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8B8F45" w14:textId="77777777" w:rsidR="00AA469C" w:rsidRDefault="00AA469C">
      <w:pPr>
        <w:spacing w:after="240" w:line="275" w:lineRule="auto"/>
        <w:rPr>
          <w:sz w:val="28"/>
          <w:szCs w:val="28"/>
        </w:rPr>
      </w:pPr>
    </w:p>
    <w:tbl>
      <w:tblPr>
        <w:tblStyle w:val="a"/>
        <w:tblpPr w:leftFromText="180" w:rightFromText="180" w:topFromText="180" w:bottomFromText="180" w:vertAnchor="text"/>
        <w:tblW w:w="9675" w:type="dxa"/>
        <w:tblInd w:w="0" w:type="dxa"/>
        <w:tblLayout w:type="fixed"/>
        <w:tblLook w:val="0600" w:firstRow="0" w:lastRow="0" w:firstColumn="0" w:lastColumn="0" w:noHBand="1" w:noVBand="1"/>
      </w:tblPr>
      <w:tblGrid>
        <w:gridCol w:w="6735"/>
        <w:gridCol w:w="2940"/>
      </w:tblGrid>
      <w:tr w:rsidR="00AA469C" w14:paraId="08AB6327" w14:textId="77777777">
        <w:trPr>
          <w:trHeight w:val="5475"/>
        </w:trPr>
        <w:tc>
          <w:tcPr>
            <w:tcW w:w="6735" w:type="dxa"/>
          </w:tcPr>
          <w:p w14:paraId="4E0429F9" w14:textId="77777777" w:rsidR="00AA469C" w:rsidRDefault="00000000">
            <w:pPr>
              <w:spacing w:after="240" w:line="275" w:lineRule="auto"/>
              <w:rPr>
                <w:sz w:val="28"/>
                <w:szCs w:val="28"/>
              </w:rPr>
            </w:pPr>
            <w:r>
              <w:rPr>
                <w:noProof/>
                <w:sz w:val="28"/>
                <w:szCs w:val="28"/>
              </w:rPr>
              <w:lastRenderedPageBreak/>
              <w:drawing>
                <wp:inline distT="114300" distB="114300" distL="114300" distR="114300" wp14:anchorId="6FB2DFBE" wp14:editId="03F154C7">
                  <wp:extent cx="3947795" cy="39433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948113" cy="3943668"/>
                          </a:xfrm>
                          <a:prstGeom prst="rect">
                            <a:avLst/>
                          </a:prstGeom>
                          <a:ln/>
                        </pic:spPr>
                      </pic:pic>
                    </a:graphicData>
                  </a:graphic>
                </wp:inline>
              </w:drawing>
            </w:r>
          </w:p>
        </w:tc>
        <w:tc>
          <w:tcPr>
            <w:tcW w:w="2940" w:type="dxa"/>
          </w:tcPr>
          <w:p w14:paraId="10CB227B" w14:textId="5C006139" w:rsidR="00AA469C" w:rsidRDefault="00000000">
            <w:pPr>
              <w:pStyle w:val="Heading2"/>
            </w:pPr>
            <w:bookmarkStart w:id="0" w:name="_Toc215589477"/>
            <w:r>
              <w:t xml:space="preserve">Creative </w:t>
            </w:r>
            <w:r w:rsidR="008A3DFF">
              <w:t>Digital Advertisement</w:t>
            </w:r>
            <w:r>
              <w:t xml:space="preserve"> Generation Orchestrator</w:t>
            </w:r>
            <w:bookmarkEnd w:id="0"/>
          </w:p>
          <w:p w14:paraId="5BF6872C" w14:textId="77777777" w:rsidR="00AA469C" w:rsidRDefault="00AA469C"/>
          <w:p w14:paraId="1BAC8F8F" w14:textId="77777777" w:rsidR="00AA469C" w:rsidRDefault="00000000">
            <w:pPr>
              <w:rPr>
                <w:b/>
                <w:bCs/>
              </w:rPr>
            </w:pPr>
            <w:r>
              <w:rPr>
                <w:b/>
                <w:bCs/>
              </w:rPr>
              <w:t xml:space="preserve">Developed By: </w:t>
            </w:r>
          </w:p>
          <w:p w14:paraId="460C1BFE" w14:textId="77777777" w:rsidR="00AA469C" w:rsidRDefault="00000000">
            <w:r>
              <w:t>East Texas Business Services</w:t>
            </w:r>
          </w:p>
          <w:p w14:paraId="599ABE35" w14:textId="77777777" w:rsidR="00AA469C" w:rsidRDefault="00AA469C"/>
          <w:p w14:paraId="207FD66A" w14:textId="77777777" w:rsidR="00AA469C" w:rsidRDefault="00000000">
            <w:pPr>
              <w:rPr>
                <w:b/>
                <w:bCs/>
              </w:rPr>
            </w:pPr>
            <w:r>
              <w:rPr>
                <w:b/>
                <w:bCs/>
              </w:rPr>
              <w:t xml:space="preserve">Lead Architect: </w:t>
            </w:r>
          </w:p>
          <w:p w14:paraId="63516E35" w14:textId="77777777" w:rsidR="00AA469C" w:rsidRDefault="00000000">
            <w:r>
              <w:t>Douglas Davis</w:t>
            </w:r>
          </w:p>
          <w:p w14:paraId="45FDCEF4" w14:textId="77777777" w:rsidR="00AA469C" w:rsidRDefault="00AA469C"/>
          <w:p w14:paraId="34F94F77" w14:textId="7A4E40C3" w:rsidR="00AA469C" w:rsidRDefault="00000000">
            <w:r>
              <w:rPr>
                <w:b/>
                <w:bCs/>
              </w:rPr>
              <w:t>GitHub Repo</w:t>
            </w:r>
            <w:r>
              <w:t xml:space="preserve">: </w:t>
            </w:r>
            <w:hyperlink r:id="rId8" w:history="1">
              <w:r w:rsidR="005B5F36" w:rsidRPr="0068010A">
                <w:rPr>
                  <w:rStyle w:val="Hyperlink"/>
                </w:rPr>
                <w:t>https://github.com/ETXSVC/Ad-Orchestrator</w:t>
              </w:r>
            </w:hyperlink>
          </w:p>
          <w:p w14:paraId="5B6A667D" w14:textId="77777777" w:rsidR="00AA469C" w:rsidRDefault="00AA469C"/>
          <w:p w14:paraId="1BEAB695" w14:textId="77777777" w:rsidR="00AA469C" w:rsidRDefault="00000000">
            <w:pPr>
              <w:rPr>
                <w:b/>
                <w:bCs/>
              </w:rPr>
            </w:pPr>
            <w:r>
              <w:rPr>
                <w:b/>
                <w:bCs/>
              </w:rPr>
              <w:t>Web Site:</w:t>
            </w:r>
          </w:p>
          <w:p w14:paraId="166B3E8F" w14:textId="15AC5E16" w:rsidR="00AA469C" w:rsidRDefault="00000000">
            <w:hyperlink r:id="rId9">
              <w:r>
                <w:rPr>
                  <w:color w:val="1155CC"/>
                  <w:u w:val="single"/>
                </w:rPr>
                <w:t>https://www.etxsvc.com/</w:t>
              </w:r>
              <w:r w:rsidR="008A3DFF">
                <w:rPr>
                  <w:color w:val="1155CC"/>
                  <w:u w:val="single"/>
                </w:rPr>
                <w:t>Digital Advertisement</w:t>
              </w:r>
              <w:r>
                <w:rPr>
                  <w:color w:val="1155CC"/>
                  <w:u w:val="single"/>
                </w:rPr>
                <w:t>-orchestrator</w:t>
              </w:r>
            </w:hyperlink>
          </w:p>
          <w:p w14:paraId="2B4BB1EB" w14:textId="77777777" w:rsidR="00AA469C" w:rsidRDefault="00AA469C"/>
          <w:p w14:paraId="11F5402B" w14:textId="77777777" w:rsidR="00AA469C" w:rsidRDefault="00AA469C">
            <w:pPr>
              <w:rPr>
                <w:b/>
                <w:bCs/>
              </w:rPr>
            </w:pPr>
          </w:p>
        </w:tc>
      </w:tr>
      <w:tr w:rsidR="00AA469C" w14:paraId="15E44437" w14:textId="77777777">
        <w:trPr>
          <w:trHeight w:val="2100"/>
        </w:trPr>
        <w:tc>
          <w:tcPr>
            <w:tcW w:w="9675" w:type="dxa"/>
            <w:gridSpan w:val="2"/>
          </w:tcPr>
          <w:p w14:paraId="3207851E" w14:textId="77777777" w:rsidR="00AA469C" w:rsidRDefault="00000000">
            <w:pPr>
              <w:rPr>
                <w:b/>
                <w:bCs/>
              </w:rPr>
            </w:pPr>
            <w:r>
              <w:rPr>
                <w:b/>
                <w:bCs/>
              </w:rPr>
              <w:t>Overview:</w:t>
            </w:r>
          </w:p>
          <w:p w14:paraId="658AA158" w14:textId="77777777" w:rsidR="00AA469C" w:rsidRDefault="00AA469C">
            <w:pPr>
              <w:rPr>
                <w:b/>
                <w:bCs/>
              </w:rPr>
            </w:pPr>
          </w:p>
          <w:p w14:paraId="125C97D2" w14:textId="259BAA94" w:rsidR="00AA469C" w:rsidRDefault="00000000">
            <w:r>
              <w:t xml:space="preserve">The document outlines the technical </w:t>
            </w:r>
            <w:r w:rsidR="009D3BCA">
              <w:t>specifications</w:t>
            </w:r>
            <w:r>
              <w:t xml:space="preserve"> for transitioning a monolithic </w:t>
            </w:r>
            <w:r w:rsidR="008A3DFF">
              <w:t>Digital Advertisement</w:t>
            </w:r>
            <w:r>
              <w:t xml:space="preserve"> creation script into a scalable, secure, three-tier microservice architecture.</w:t>
            </w:r>
          </w:p>
          <w:p w14:paraId="05390785" w14:textId="77777777" w:rsidR="00AA469C" w:rsidRDefault="00AA469C"/>
          <w:p w14:paraId="77E21D94" w14:textId="77777777" w:rsidR="00AA469C" w:rsidRDefault="00000000">
            <w:r>
              <w:t>Key components and workflow:</w:t>
            </w:r>
          </w:p>
          <w:p w14:paraId="3895B3AC" w14:textId="7DBA758C" w:rsidR="00AA469C" w:rsidRDefault="00000000">
            <w:pPr>
              <w:numPr>
                <w:ilvl w:val="0"/>
                <w:numId w:val="5"/>
              </w:numPr>
            </w:pPr>
            <w:r>
              <w:t xml:space="preserve">Architecture: A Frontend (for user input and approval), a FastAPI Backend (for orchestration), and Google Cloud Services (Cloud SQL for structured data persistence, GCS for asset storage, and </w:t>
            </w:r>
            <w:r w:rsidR="009D3BCA">
              <w:t>Gemini</w:t>
            </w:r>
            <w:r>
              <w:t xml:space="preserve"> API for content generation).</w:t>
            </w:r>
          </w:p>
          <w:p w14:paraId="621A9F87" w14:textId="77777777" w:rsidR="00AA469C" w:rsidRDefault="00000000">
            <w:pPr>
              <w:numPr>
                <w:ilvl w:val="0"/>
                <w:numId w:val="5"/>
              </w:numPr>
            </w:pPr>
            <w:r>
              <w:t>Core Process: A stateful "Generate &gt;&gt; Approve &gt;&gt; Commit" workflow, requiring mandatory human-in-the-loop approval.</w:t>
            </w:r>
          </w:p>
          <w:p w14:paraId="3266FA46" w14:textId="77777777" w:rsidR="00AA469C" w:rsidRDefault="00000000">
            <w:pPr>
              <w:numPr>
                <w:ilvl w:val="0"/>
                <w:numId w:val="5"/>
              </w:numPr>
            </w:pPr>
            <w:r>
              <w:t>Generative AI: Uses a sequential, dual-modality Gemini process:</w:t>
            </w:r>
          </w:p>
          <w:p w14:paraId="339C2F6A" w14:textId="77777777" w:rsidR="00AA469C" w:rsidRDefault="00000000">
            <w:pPr>
              <w:numPr>
                <w:ilvl w:val="1"/>
                <w:numId w:val="5"/>
              </w:numPr>
            </w:pPr>
            <w:r>
              <w:t>Image Generation (text-to-image).</w:t>
            </w:r>
          </w:p>
          <w:p w14:paraId="09D3C323" w14:textId="77777777" w:rsidR="00AA469C" w:rsidRDefault="00000000">
            <w:pPr>
              <w:numPr>
                <w:ilvl w:val="1"/>
                <w:numId w:val="5"/>
              </w:numPr>
            </w:pPr>
            <w:r>
              <w:t>Structured Text Generation (Title, Description, and exactly 15 SEO keywords) based on the generated image, enforced by Pydantic data models.</w:t>
            </w:r>
          </w:p>
          <w:p w14:paraId="1BF1D016" w14:textId="77777777" w:rsidR="00AA469C" w:rsidRDefault="00000000">
            <w:pPr>
              <w:numPr>
                <w:ilvl w:val="0"/>
                <w:numId w:val="5"/>
              </w:numPr>
            </w:pPr>
            <w:r>
              <w:t>Commitment: The /commit endpoint executes an atomic transaction to ensure data integrity, involving permanent asset upload to GCS with UUID-based naming and a final update to Cloud SQL to set the status to 'APPROVED'.</w:t>
            </w:r>
          </w:p>
          <w:p w14:paraId="26C8A294" w14:textId="77777777" w:rsidR="00AA469C" w:rsidRDefault="00000000">
            <w:pPr>
              <w:numPr>
                <w:ilvl w:val="0"/>
                <w:numId w:val="5"/>
              </w:numPr>
            </w:pPr>
            <w:r>
              <w:t>Security: Enforced through API key authentication for public endpoints and Application Default Credentials (ADC) for internal service-to-service communication.</w:t>
            </w:r>
          </w:p>
          <w:p w14:paraId="7A11BF49" w14:textId="77777777" w:rsidR="00AA469C" w:rsidRDefault="00AA469C">
            <w:pPr>
              <w:rPr>
                <w:sz w:val="28"/>
                <w:szCs w:val="28"/>
              </w:rPr>
            </w:pPr>
          </w:p>
        </w:tc>
      </w:tr>
    </w:tbl>
    <w:p w14:paraId="7119ACA6" w14:textId="77777777" w:rsidR="00AA469C" w:rsidRDefault="00AA469C">
      <w:pPr>
        <w:pBdr>
          <w:top w:val="nil"/>
          <w:left w:val="nil"/>
          <w:bottom w:val="nil"/>
          <w:right w:val="nil"/>
          <w:between w:val="nil"/>
        </w:pBdr>
        <w:spacing w:after="240" w:line="275" w:lineRule="auto"/>
        <w:rPr>
          <w:sz w:val="28"/>
          <w:szCs w:val="28"/>
        </w:rPr>
      </w:pPr>
    </w:p>
    <w:sdt>
      <w:sdtPr>
        <w:id w:val="1104068944"/>
        <w:docPartObj>
          <w:docPartGallery w:val="Table of Contents"/>
          <w:docPartUnique/>
        </w:docPartObj>
      </w:sdtPr>
      <w:sdtContent>
        <w:p w14:paraId="284E15EB" w14:textId="39A049FB" w:rsidR="009D3BC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215589477" w:history="1">
            <w:r w:rsidR="009D3BCA" w:rsidRPr="00E77E6A">
              <w:rPr>
                <w:rStyle w:val="Hyperlink"/>
                <w:noProof/>
              </w:rPr>
              <w:t xml:space="preserve">Creative </w:t>
            </w:r>
            <w:r w:rsidR="008A3DFF">
              <w:rPr>
                <w:rStyle w:val="Hyperlink"/>
                <w:noProof/>
              </w:rPr>
              <w:t>Digital Advertisement</w:t>
            </w:r>
            <w:r w:rsidR="009D3BCA" w:rsidRPr="00E77E6A">
              <w:rPr>
                <w:rStyle w:val="Hyperlink"/>
                <w:noProof/>
              </w:rPr>
              <w:t xml:space="preserve"> Generation Orchestrator</w:t>
            </w:r>
            <w:r w:rsidR="009D3BCA">
              <w:rPr>
                <w:noProof/>
                <w:webHidden/>
              </w:rPr>
              <w:tab/>
            </w:r>
            <w:r w:rsidR="009D3BCA">
              <w:rPr>
                <w:noProof/>
                <w:webHidden/>
              </w:rPr>
              <w:fldChar w:fldCharType="begin"/>
            </w:r>
            <w:r w:rsidR="009D3BCA">
              <w:rPr>
                <w:noProof/>
                <w:webHidden/>
              </w:rPr>
              <w:instrText xml:space="preserve"> PAGEREF _Toc215589477 \h </w:instrText>
            </w:r>
            <w:r w:rsidR="009D3BCA">
              <w:rPr>
                <w:noProof/>
                <w:webHidden/>
              </w:rPr>
            </w:r>
            <w:r w:rsidR="009D3BCA">
              <w:rPr>
                <w:noProof/>
                <w:webHidden/>
              </w:rPr>
              <w:fldChar w:fldCharType="separate"/>
            </w:r>
            <w:r w:rsidR="005B0A98">
              <w:rPr>
                <w:noProof/>
                <w:webHidden/>
              </w:rPr>
              <w:t>0</w:t>
            </w:r>
            <w:r w:rsidR="009D3BCA">
              <w:rPr>
                <w:noProof/>
                <w:webHidden/>
              </w:rPr>
              <w:fldChar w:fldCharType="end"/>
            </w:r>
          </w:hyperlink>
        </w:p>
        <w:p w14:paraId="56ABA266" w14:textId="3162CC37"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478" w:history="1">
            <w:r w:rsidRPr="00E77E6A">
              <w:rPr>
                <w:rStyle w:val="Hyperlink"/>
                <w:rFonts w:ascii="Google Sans" w:eastAsia="Google Sans" w:hAnsi="Google Sans" w:cs="Google Sans"/>
                <w:noProof/>
              </w:rPr>
              <w:t>I. Executive Summary: Transitioning to a Scalable Microservice Architecture</w:t>
            </w:r>
            <w:r>
              <w:rPr>
                <w:noProof/>
                <w:webHidden/>
              </w:rPr>
              <w:tab/>
            </w:r>
            <w:r>
              <w:rPr>
                <w:noProof/>
                <w:webHidden/>
              </w:rPr>
              <w:fldChar w:fldCharType="begin"/>
            </w:r>
            <w:r>
              <w:rPr>
                <w:noProof/>
                <w:webHidden/>
              </w:rPr>
              <w:instrText xml:space="preserve"> PAGEREF _Toc215589478 \h </w:instrText>
            </w:r>
            <w:r>
              <w:rPr>
                <w:noProof/>
                <w:webHidden/>
              </w:rPr>
            </w:r>
            <w:r>
              <w:rPr>
                <w:noProof/>
                <w:webHidden/>
              </w:rPr>
              <w:fldChar w:fldCharType="separate"/>
            </w:r>
            <w:r w:rsidR="005B0A98">
              <w:rPr>
                <w:noProof/>
                <w:webHidden/>
              </w:rPr>
              <w:t>3</w:t>
            </w:r>
            <w:r>
              <w:rPr>
                <w:noProof/>
                <w:webHidden/>
              </w:rPr>
              <w:fldChar w:fldCharType="end"/>
            </w:r>
          </w:hyperlink>
        </w:p>
        <w:p w14:paraId="11820E94" w14:textId="79D0661C"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79" w:history="1">
            <w:r w:rsidRPr="00E77E6A">
              <w:rPr>
                <w:rStyle w:val="Hyperlink"/>
                <w:rFonts w:ascii="Google Sans" w:eastAsia="Google Sans" w:hAnsi="Google Sans" w:cs="Google Sans"/>
                <w:noProof/>
              </w:rPr>
              <w:t>Architectural Synthesis and Rationale for Modernization</w:t>
            </w:r>
            <w:r>
              <w:rPr>
                <w:noProof/>
                <w:webHidden/>
              </w:rPr>
              <w:tab/>
            </w:r>
            <w:r>
              <w:rPr>
                <w:noProof/>
                <w:webHidden/>
              </w:rPr>
              <w:fldChar w:fldCharType="begin"/>
            </w:r>
            <w:r>
              <w:rPr>
                <w:noProof/>
                <w:webHidden/>
              </w:rPr>
              <w:instrText xml:space="preserve"> PAGEREF _Toc215589479 \h </w:instrText>
            </w:r>
            <w:r>
              <w:rPr>
                <w:noProof/>
                <w:webHidden/>
              </w:rPr>
            </w:r>
            <w:r>
              <w:rPr>
                <w:noProof/>
                <w:webHidden/>
              </w:rPr>
              <w:fldChar w:fldCharType="separate"/>
            </w:r>
            <w:r w:rsidR="005B0A98">
              <w:rPr>
                <w:noProof/>
                <w:webHidden/>
              </w:rPr>
              <w:t>3</w:t>
            </w:r>
            <w:r>
              <w:rPr>
                <w:noProof/>
                <w:webHidden/>
              </w:rPr>
              <w:fldChar w:fldCharType="end"/>
            </w:r>
          </w:hyperlink>
        </w:p>
        <w:p w14:paraId="45761058" w14:textId="18808B84"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80" w:history="1">
            <w:r w:rsidRPr="00E77E6A">
              <w:rPr>
                <w:rStyle w:val="Hyperlink"/>
                <w:rFonts w:ascii="Google Sans" w:eastAsia="Google Sans" w:hAnsi="Google Sans" w:cs="Google Sans"/>
                <w:noProof/>
              </w:rPr>
              <w:t>Proposed Architecture Overview</w:t>
            </w:r>
            <w:r>
              <w:rPr>
                <w:noProof/>
                <w:webHidden/>
              </w:rPr>
              <w:tab/>
            </w:r>
            <w:r>
              <w:rPr>
                <w:noProof/>
                <w:webHidden/>
              </w:rPr>
              <w:fldChar w:fldCharType="begin"/>
            </w:r>
            <w:r>
              <w:rPr>
                <w:noProof/>
                <w:webHidden/>
              </w:rPr>
              <w:instrText xml:space="preserve"> PAGEREF _Toc215589480 \h </w:instrText>
            </w:r>
            <w:r>
              <w:rPr>
                <w:noProof/>
                <w:webHidden/>
              </w:rPr>
            </w:r>
            <w:r>
              <w:rPr>
                <w:noProof/>
                <w:webHidden/>
              </w:rPr>
              <w:fldChar w:fldCharType="separate"/>
            </w:r>
            <w:r w:rsidR="005B0A98">
              <w:rPr>
                <w:noProof/>
                <w:webHidden/>
              </w:rPr>
              <w:t>3</w:t>
            </w:r>
            <w:r>
              <w:rPr>
                <w:noProof/>
                <w:webHidden/>
              </w:rPr>
              <w:fldChar w:fldCharType="end"/>
            </w:r>
          </w:hyperlink>
        </w:p>
        <w:p w14:paraId="5D5DCBDF" w14:textId="24E28FA8"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81" w:history="1">
            <w:r w:rsidRPr="00E77E6A">
              <w:rPr>
                <w:rStyle w:val="Hyperlink"/>
                <w:rFonts w:ascii="Google Sans" w:eastAsia="Google Sans" w:hAnsi="Google Sans" w:cs="Google Sans"/>
                <w:noProof/>
              </w:rPr>
              <w:t>Key Design Principles</w:t>
            </w:r>
            <w:r>
              <w:rPr>
                <w:noProof/>
                <w:webHidden/>
              </w:rPr>
              <w:tab/>
            </w:r>
            <w:r>
              <w:rPr>
                <w:noProof/>
                <w:webHidden/>
              </w:rPr>
              <w:fldChar w:fldCharType="begin"/>
            </w:r>
            <w:r>
              <w:rPr>
                <w:noProof/>
                <w:webHidden/>
              </w:rPr>
              <w:instrText xml:space="preserve"> PAGEREF _Toc215589481 \h </w:instrText>
            </w:r>
            <w:r>
              <w:rPr>
                <w:noProof/>
                <w:webHidden/>
              </w:rPr>
            </w:r>
            <w:r>
              <w:rPr>
                <w:noProof/>
                <w:webHidden/>
              </w:rPr>
              <w:fldChar w:fldCharType="separate"/>
            </w:r>
            <w:r w:rsidR="005B0A98">
              <w:rPr>
                <w:noProof/>
                <w:webHidden/>
              </w:rPr>
              <w:t>4</w:t>
            </w:r>
            <w:r>
              <w:rPr>
                <w:noProof/>
                <w:webHidden/>
              </w:rPr>
              <w:fldChar w:fldCharType="end"/>
            </w:r>
          </w:hyperlink>
        </w:p>
        <w:p w14:paraId="726303EC" w14:textId="025E4AFB"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82" w:history="1">
            <w:r w:rsidRPr="00E77E6A">
              <w:rPr>
                <w:rStyle w:val="Hyperlink"/>
                <w:rFonts w:ascii="Google Sans" w:eastAsia="Google Sans" w:hAnsi="Google Sans" w:cs="Google Sans"/>
                <w:noProof/>
              </w:rPr>
              <w:t>Core Deliverables</w:t>
            </w:r>
            <w:r>
              <w:rPr>
                <w:noProof/>
                <w:webHidden/>
              </w:rPr>
              <w:tab/>
            </w:r>
            <w:r>
              <w:rPr>
                <w:noProof/>
                <w:webHidden/>
              </w:rPr>
              <w:fldChar w:fldCharType="begin"/>
            </w:r>
            <w:r>
              <w:rPr>
                <w:noProof/>
                <w:webHidden/>
              </w:rPr>
              <w:instrText xml:space="preserve"> PAGEREF _Toc215589482 \h </w:instrText>
            </w:r>
            <w:r>
              <w:rPr>
                <w:noProof/>
                <w:webHidden/>
              </w:rPr>
            </w:r>
            <w:r>
              <w:rPr>
                <w:noProof/>
                <w:webHidden/>
              </w:rPr>
              <w:fldChar w:fldCharType="separate"/>
            </w:r>
            <w:r w:rsidR="005B0A98">
              <w:rPr>
                <w:noProof/>
                <w:webHidden/>
              </w:rPr>
              <w:t>6</w:t>
            </w:r>
            <w:r>
              <w:rPr>
                <w:noProof/>
                <w:webHidden/>
              </w:rPr>
              <w:fldChar w:fldCharType="end"/>
            </w:r>
          </w:hyperlink>
        </w:p>
        <w:p w14:paraId="5B9A73BD" w14:textId="20878B22"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483" w:history="1">
            <w:r w:rsidRPr="00E77E6A">
              <w:rPr>
                <w:rStyle w:val="Hyperlink"/>
                <w:rFonts w:ascii="Google Sans" w:eastAsia="Google Sans" w:hAnsi="Google Sans" w:cs="Google Sans"/>
                <w:noProof/>
              </w:rPr>
              <w:t>II. The Reference Architecture: Components and Data Flow</w:t>
            </w:r>
            <w:r>
              <w:rPr>
                <w:noProof/>
                <w:webHidden/>
              </w:rPr>
              <w:tab/>
            </w:r>
            <w:r>
              <w:rPr>
                <w:noProof/>
                <w:webHidden/>
              </w:rPr>
              <w:fldChar w:fldCharType="begin"/>
            </w:r>
            <w:r>
              <w:rPr>
                <w:noProof/>
                <w:webHidden/>
              </w:rPr>
              <w:instrText xml:space="preserve"> PAGEREF _Toc215589483 \h </w:instrText>
            </w:r>
            <w:r>
              <w:rPr>
                <w:noProof/>
                <w:webHidden/>
              </w:rPr>
            </w:r>
            <w:r>
              <w:rPr>
                <w:noProof/>
                <w:webHidden/>
              </w:rPr>
              <w:fldChar w:fldCharType="separate"/>
            </w:r>
            <w:r w:rsidR="005B0A98">
              <w:rPr>
                <w:noProof/>
                <w:webHidden/>
              </w:rPr>
              <w:t>8</w:t>
            </w:r>
            <w:r>
              <w:rPr>
                <w:noProof/>
                <w:webHidden/>
              </w:rPr>
              <w:fldChar w:fldCharType="end"/>
            </w:r>
          </w:hyperlink>
        </w:p>
        <w:p w14:paraId="4F56EF01" w14:textId="01EFE03E"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84" w:history="1">
            <w:r w:rsidRPr="00E77E6A">
              <w:rPr>
                <w:rStyle w:val="Hyperlink"/>
                <w:rFonts w:ascii="Google Sans" w:eastAsia="Google Sans" w:hAnsi="Google Sans" w:cs="Google Sans"/>
                <w:noProof/>
              </w:rPr>
              <w:t xml:space="preserve">Overview of the Three-Tier </w:t>
            </w:r>
            <w:r w:rsidR="008A3DFF">
              <w:rPr>
                <w:rStyle w:val="Hyperlink"/>
                <w:rFonts w:ascii="Google Sans" w:eastAsia="Google Sans" w:hAnsi="Google Sans" w:cs="Google Sans"/>
                <w:noProof/>
              </w:rPr>
              <w:t>Digital Advertisement</w:t>
            </w:r>
            <w:r w:rsidRPr="00E77E6A">
              <w:rPr>
                <w:rStyle w:val="Hyperlink"/>
                <w:rFonts w:ascii="Google Sans" w:eastAsia="Google Sans" w:hAnsi="Google Sans" w:cs="Google Sans"/>
                <w:noProof/>
              </w:rPr>
              <w:t xml:space="preserve"> Creation Stack</w:t>
            </w:r>
            <w:r>
              <w:rPr>
                <w:noProof/>
                <w:webHidden/>
              </w:rPr>
              <w:tab/>
            </w:r>
            <w:r>
              <w:rPr>
                <w:noProof/>
                <w:webHidden/>
              </w:rPr>
              <w:fldChar w:fldCharType="begin"/>
            </w:r>
            <w:r>
              <w:rPr>
                <w:noProof/>
                <w:webHidden/>
              </w:rPr>
              <w:instrText xml:space="preserve"> PAGEREF _Toc215589484 \h </w:instrText>
            </w:r>
            <w:r>
              <w:rPr>
                <w:noProof/>
                <w:webHidden/>
              </w:rPr>
            </w:r>
            <w:r>
              <w:rPr>
                <w:noProof/>
                <w:webHidden/>
              </w:rPr>
              <w:fldChar w:fldCharType="separate"/>
            </w:r>
            <w:r w:rsidR="005B0A98">
              <w:rPr>
                <w:noProof/>
                <w:webHidden/>
              </w:rPr>
              <w:t>8</w:t>
            </w:r>
            <w:r>
              <w:rPr>
                <w:noProof/>
                <w:webHidden/>
              </w:rPr>
              <w:fldChar w:fldCharType="end"/>
            </w:r>
          </w:hyperlink>
        </w:p>
        <w:p w14:paraId="551BCEEE" w14:textId="19356F17"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85" w:history="1">
            <w:r w:rsidRPr="00E77E6A">
              <w:rPr>
                <w:rStyle w:val="Hyperlink"/>
                <w:rFonts w:ascii="Google Sans" w:eastAsia="Google Sans" w:hAnsi="Google Sans" w:cs="Google Sans"/>
                <w:noProof/>
              </w:rPr>
              <w:t>Detailed Data Flow Diagram for the Generate-Approve-Commit Pipeline</w:t>
            </w:r>
            <w:r>
              <w:rPr>
                <w:noProof/>
                <w:webHidden/>
              </w:rPr>
              <w:tab/>
            </w:r>
            <w:r>
              <w:rPr>
                <w:noProof/>
                <w:webHidden/>
              </w:rPr>
              <w:fldChar w:fldCharType="begin"/>
            </w:r>
            <w:r>
              <w:rPr>
                <w:noProof/>
                <w:webHidden/>
              </w:rPr>
              <w:instrText xml:space="preserve"> PAGEREF _Toc215589485 \h </w:instrText>
            </w:r>
            <w:r>
              <w:rPr>
                <w:noProof/>
                <w:webHidden/>
              </w:rPr>
            </w:r>
            <w:r>
              <w:rPr>
                <w:noProof/>
                <w:webHidden/>
              </w:rPr>
              <w:fldChar w:fldCharType="separate"/>
            </w:r>
            <w:r w:rsidR="005B0A98">
              <w:rPr>
                <w:noProof/>
                <w:webHidden/>
              </w:rPr>
              <w:t>10</w:t>
            </w:r>
            <w:r>
              <w:rPr>
                <w:noProof/>
                <w:webHidden/>
              </w:rPr>
              <w:fldChar w:fldCharType="end"/>
            </w:r>
          </w:hyperlink>
        </w:p>
        <w:p w14:paraId="26DE6AF0" w14:textId="67D08E1F"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86" w:history="1">
            <w:r w:rsidRPr="00E77E6A">
              <w:rPr>
                <w:rStyle w:val="Hyperlink"/>
                <w:rFonts w:ascii="Google Sans" w:eastAsia="Google Sans" w:hAnsi="Google Sans" w:cs="Google Sans"/>
                <w:noProof/>
              </w:rPr>
              <w:t>Cloud Services Selection Rationale</w:t>
            </w:r>
            <w:r>
              <w:rPr>
                <w:noProof/>
                <w:webHidden/>
              </w:rPr>
              <w:tab/>
            </w:r>
            <w:r>
              <w:rPr>
                <w:noProof/>
                <w:webHidden/>
              </w:rPr>
              <w:fldChar w:fldCharType="begin"/>
            </w:r>
            <w:r>
              <w:rPr>
                <w:noProof/>
                <w:webHidden/>
              </w:rPr>
              <w:instrText xml:space="preserve"> PAGEREF _Toc215589486 \h </w:instrText>
            </w:r>
            <w:r>
              <w:rPr>
                <w:noProof/>
                <w:webHidden/>
              </w:rPr>
            </w:r>
            <w:r>
              <w:rPr>
                <w:noProof/>
                <w:webHidden/>
              </w:rPr>
              <w:fldChar w:fldCharType="separate"/>
            </w:r>
            <w:r w:rsidR="005B0A98">
              <w:rPr>
                <w:noProof/>
                <w:webHidden/>
              </w:rPr>
              <w:t>13</w:t>
            </w:r>
            <w:r>
              <w:rPr>
                <w:noProof/>
                <w:webHidden/>
              </w:rPr>
              <w:fldChar w:fldCharType="end"/>
            </w:r>
          </w:hyperlink>
        </w:p>
        <w:p w14:paraId="3DB930EF" w14:textId="7A9E4CCA"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487" w:history="1">
            <w:r w:rsidRPr="00E77E6A">
              <w:rPr>
                <w:rStyle w:val="Hyperlink"/>
                <w:rFonts w:ascii="Google Sans" w:eastAsia="Google Sans" w:hAnsi="Google Sans" w:cs="Google Sans"/>
                <w:noProof/>
              </w:rPr>
              <w:t>III. Data Governance and Persistence Layer Specification</w:t>
            </w:r>
            <w:r>
              <w:rPr>
                <w:noProof/>
                <w:webHidden/>
              </w:rPr>
              <w:tab/>
            </w:r>
            <w:r>
              <w:rPr>
                <w:noProof/>
                <w:webHidden/>
              </w:rPr>
              <w:fldChar w:fldCharType="begin"/>
            </w:r>
            <w:r>
              <w:rPr>
                <w:noProof/>
                <w:webHidden/>
              </w:rPr>
              <w:instrText xml:space="preserve"> PAGEREF _Toc215589487 \h </w:instrText>
            </w:r>
            <w:r>
              <w:rPr>
                <w:noProof/>
                <w:webHidden/>
              </w:rPr>
            </w:r>
            <w:r>
              <w:rPr>
                <w:noProof/>
                <w:webHidden/>
              </w:rPr>
              <w:fldChar w:fldCharType="separate"/>
            </w:r>
            <w:r w:rsidR="005B0A98">
              <w:rPr>
                <w:noProof/>
                <w:webHidden/>
              </w:rPr>
              <w:t>15</w:t>
            </w:r>
            <w:r>
              <w:rPr>
                <w:noProof/>
                <w:webHidden/>
              </w:rPr>
              <w:fldChar w:fldCharType="end"/>
            </w:r>
          </w:hyperlink>
        </w:p>
        <w:p w14:paraId="04972010" w14:textId="3E81E909"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88" w:history="1">
            <w:r w:rsidRPr="00E77E6A">
              <w:rPr>
                <w:rStyle w:val="Hyperlink"/>
                <w:rFonts w:ascii="Google Sans" w:eastAsia="Google Sans" w:hAnsi="Google Sans" w:cs="Google Sans"/>
                <w:noProof/>
              </w:rPr>
              <w:t>Database Selection Analysis</w:t>
            </w:r>
            <w:r>
              <w:rPr>
                <w:noProof/>
                <w:webHidden/>
              </w:rPr>
              <w:tab/>
            </w:r>
            <w:r>
              <w:rPr>
                <w:noProof/>
                <w:webHidden/>
              </w:rPr>
              <w:fldChar w:fldCharType="begin"/>
            </w:r>
            <w:r>
              <w:rPr>
                <w:noProof/>
                <w:webHidden/>
              </w:rPr>
              <w:instrText xml:space="preserve"> PAGEREF _Toc215589488 \h </w:instrText>
            </w:r>
            <w:r>
              <w:rPr>
                <w:noProof/>
                <w:webHidden/>
              </w:rPr>
            </w:r>
            <w:r>
              <w:rPr>
                <w:noProof/>
                <w:webHidden/>
              </w:rPr>
              <w:fldChar w:fldCharType="separate"/>
            </w:r>
            <w:r w:rsidR="005B0A98">
              <w:rPr>
                <w:noProof/>
                <w:webHidden/>
              </w:rPr>
              <w:t>15</w:t>
            </w:r>
            <w:r>
              <w:rPr>
                <w:noProof/>
                <w:webHidden/>
              </w:rPr>
              <w:fldChar w:fldCharType="end"/>
            </w:r>
          </w:hyperlink>
        </w:p>
        <w:p w14:paraId="34B5B41F" w14:textId="5E2123BB"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89" w:history="1">
            <w:r w:rsidRPr="00E77E6A">
              <w:rPr>
                <w:rStyle w:val="Hyperlink"/>
                <w:rFonts w:ascii="Google Sans" w:eastAsia="Google Sans" w:hAnsi="Google Sans" w:cs="Google Sans"/>
                <w:noProof/>
              </w:rPr>
              <w:t>Proposed Logical Schema and Data Relationships</w:t>
            </w:r>
            <w:r>
              <w:rPr>
                <w:noProof/>
                <w:webHidden/>
              </w:rPr>
              <w:tab/>
            </w:r>
            <w:r>
              <w:rPr>
                <w:noProof/>
                <w:webHidden/>
              </w:rPr>
              <w:fldChar w:fldCharType="begin"/>
            </w:r>
            <w:r>
              <w:rPr>
                <w:noProof/>
                <w:webHidden/>
              </w:rPr>
              <w:instrText xml:space="preserve"> PAGEREF _Toc215589489 \h </w:instrText>
            </w:r>
            <w:r>
              <w:rPr>
                <w:noProof/>
                <w:webHidden/>
              </w:rPr>
            </w:r>
            <w:r>
              <w:rPr>
                <w:noProof/>
                <w:webHidden/>
              </w:rPr>
              <w:fldChar w:fldCharType="separate"/>
            </w:r>
            <w:r w:rsidR="005B0A98">
              <w:rPr>
                <w:noProof/>
                <w:webHidden/>
              </w:rPr>
              <w:t>17</w:t>
            </w:r>
            <w:r>
              <w:rPr>
                <w:noProof/>
                <w:webHidden/>
              </w:rPr>
              <w:fldChar w:fldCharType="end"/>
            </w:r>
          </w:hyperlink>
        </w:p>
        <w:p w14:paraId="39CBC67B" w14:textId="091537C8"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90" w:history="1">
            <w:r w:rsidRPr="00E77E6A">
              <w:rPr>
                <w:rStyle w:val="Hyperlink"/>
                <w:noProof/>
              </w:rPr>
              <w:t>Proposed Logical Schema and Data Relationships: Detailed Elaboration</w:t>
            </w:r>
            <w:r>
              <w:rPr>
                <w:noProof/>
                <w:webHidden/>
              </w:rPr>
              <w:tab/>
            </w:r>
            <w:r>
              <w:rPr>
                <w:noProof/>
                <w:webHidden/>
              </w:rPr>
              <w:fldChar w:fldCharType="begin"/>
            </w:r>
            <w:r>
              <w:rPr>
                <w:noProof/>
                <w:webHidden/>
              </w:rPr>
              <w:instrText xml:space="preserve"> PAGEREF _Toc215589490 \h </w:instrText>
            </w:r>
            <w:r>
              <w:rPr>
                <w:noProof/>
                <w:webHidden/>
              </w:rPr>
            </w:r>
            <w:r>
              <w:rPr>
                <w:noProof/>
                <w:webHidden/>
              </w:rPr>
              <w:fldChar w:fldCharType="separate"/>
            </w:r>
            <w:r w:rsidR="005B0A98">
              <w:rPr>
                <w:noProof/>
                <w:webHidden/>
              </w:rPr>
              <w:t>17</w:t>
            </w:r>
            <w:r>
              <w:rPr>
                <w:noProof/>
                <w:webHidden/>
              </w:rPr>
              <w:fldChar w:fldCharType="end"/>
            </w:r>
          </w:hyperlink>
        </w:p>
        <w:p w14:paraId="598A1F85" w14:textId="724A051F"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91" w:history="1">
            <w:r w:rsidRPr="00E77E6A">
              <w:rPr>
                <w:rStyle w:val="Hyperlink"/>
                <w:noProof/>
              </w:rPr>
              <w:t xml:space="preserve">Key Design Features of </w:t>
            </w:r>
            <w:r w:rsidR="008A3DFF">
              <w:rPr>
                <w:rStyle w:val="Hyperlink"/>
                <w:rFonts w:ascii="Roboto Mono" w:eastAsia="Roboto Mono" w:hAnsi="Roboto Mono" w:cs="Roboto Mono"/>
                <w:noProof/>
              </w:rPr>
              <w:t>Digital Advertisement</w:t>
            </w:r>
            <w:r w:rsidRPr="00E77E6A">
              <w:rPr>
                <w:rStyle w:val="Hyperlink"/>
                <w:rFonts w:ascii="Roboto Mono" w:eastAsia="Roboto Mono" w:hAnsi="Roboto Mono" w:cs="Roboto Mono"/>
                <w:noProof/>
              </w:rPr>
              <w:t>_creative_metadata</w:t>
            </w:r>
            <w:r w:rsidRPr="00E77E6A">
              <w:rPr>
                <w:rStyle w:val="Hyperlink"/>
                <w:noProof/>
              </w:rPr>
              <w:t>:</w:t>
            </w:r>
            <w:r>
              <w:rPr>
                <w:noProof/>
                <w:webHidden/>
              </w:rPr>
              <w:tab/>
            </w:r>
            <w:r>
              <w:rPr>
                <w:noProof/>
                <w:webHidden/>
              </w:rPr>
              <w:fldChar w:fldCharType="begin"/>
            </w:r>
            <w:r>
              <w:rPr>
                <w:noProof/>
                <w:webHidden/>
              </w:rPr>
              <w:instrText xml:space="preserve"> PAGEREF _Toc215589491 \h </w:instrText>
            </w:r>
            <w:r>
              <w:rPr>
                <w:noProof/>
                <w:webHidden/>
              </w:rPr>
            </w:r>
            <w:r>
              <w:rPr>
                <w:noProof/>
                <w:webHidden/>
              </w:rPr>
              <w:fldChar w:fldCharType="separate"/>
            </w:r>
            <w:r w:rsidR="005B0A98">
              <w:rPr>
                <w:noProof/>
                <w:webHidden/>
              </w:rPr>
              <w:t>17</w:t>
            </w:r>
            <w:r>
              <w:rPr>
                <w:noProof/>
                <w:webHidden/>
              </w:rPr>
              <w:fldChar w:fldCharType="end"/>
            </w:r>
          </w:hyperlink>
        </w:p>
        <w:p w14:paraId="22E80C0F" w14:textId="2A72F4D0"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92" w:history="1">
            <w:r w:rsidRPr="00E77E6A">
              <w:rPr>
                <w:rStyle w:val="Hyperlink"/>
                <w:rFonts w:ascii="Google Sans" w:eastAsia="Google Sans" w:hAnsi="Google Sans" w:cs="Google Sans"/>
                <w:noProof/>
              </w:rPr>
              <w:t xml:space="preserve">Detailed Data Definition Language (DDL) for the </w:t>
            </w:r>
            <w:r w:rsidR="008A3DFF">
              <w:rPr>
                <w:rStyle w:val="Hyperlink"/>
                <w:rFonts w:ascii="Google Sans" w:eastAsia="Google Sans" w:hAnsi="Google Sans" w:cs="Google Sans"/>
                <w:noProof/>
              </w:rPr>
              <w:t>Digital Advertisement</w:t>
            </w:r>
            <w:r w:rsidRPr="00E77E6A">
              <w:rPr>
                <w:rStyle w:val="Hyperlink"/>
                <w:rFonts w:ascii="Google Sans" w:eastAsia="Google Sans" w:hAnsi="Google Sans" w:cs="Google Sans"/>
                <w:noProof/>
              </w:rPr>
              <w:t>_creative_metadata Table (PostgreSQL Dialect)</w:t>
            </w:r>
            <w:r>
              <w:rPr>
                <w:noProof/>
                <w:webHidden/>
              </w:rPr>
              <w:tab/>
            </w:r>
            <w:r>
              <w:rPr>
                <w:noProof/>
                <w:webHidden/>
              </w:rPr>
              <w:fldChar w:fldCharType="begin"/>
            </w:r>
            <w:r>
              <w:rPr>
                <w:noProof/>
                <w:webHidden/>
              </w:rPr>
              <w:instrText xml:space="preserve"> PAGEREF _Toc215589492 \h </w:instrText>
            </w:r>
            <w:r>
              <w:rPr>
                <w:noProof/>
                <w:webHidden/>
              </w:rPr>
            </w:r>
            <w:r>
              <w:rPr>
                <w:noProof/>
                <w:webHidden/>
              </w:rPr>
              <w:fldChar w:fldCharType="separate"/>
            </w:r>
            <w:r w:rsidR="005B0A98">
              <w:rPr>
                <w:noProof/>
                <w:webHidden/>
              </w:rPr>
              <w:t>18</w:t>
            </w:r>
            <w:r>
              <w:rPr>
                <w:noProof/>
                <w:webHidden/>
              </w:rPr>
              <w:fldChar w:fldCharType="end"/>
            </w:r>
          </w:hyperlink>
        </w:p>
        <w:p w14:paraId="3B234DA7" w14:textId="55ADC159"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493" w:history="1">
            <w:r w:rsidRPr="00E77E6A">
              <w:rPr>
                <w:rStyle w:val="Hyperlink"/>
                <w:rFonts w:ascii="Google Sans" w:eastAsia="Google Sans" w:hAnsi="Google Sans" w:cs="Google Sans"/>
                <w:noProof/>
              </w:rPr>
              <w:t>IV. Backend API Framework: FastAPI Implementation</w:t>
            </w:r>
            <w:r>
              <w:rPr>
                <w:noProof/>
                <w:webHidden/>
              </w:rPr>
              <w:tab/>
            </w:r>
            <w:r>
              <w:rPr>
                <w:noProof/>
                <w:webHidden/>
              </w:rPr>
              <w:fldChar w:fldCharType="begin"/>
            </w:r>
            <w:r>
              <w:rPr>
                <w:noProof/>
                <w:webHidden/>
              </w:rPr>
              <w:instrText xml:space="preserve"> PAGEREF _Toc215589493 \h </w:instrText>
            </w:r>
            <w:r>
              <w:rPr>
                <w:noProof/>
                <w:webHidden/>
              </w:rPr>
            </w:r>
            <w:r>
              <w:rPr>
                <w:noProof/>
                <w:webHidden/>
              </w:rPr>
              <w:fldChar w:fldCharType="separate"/>
            </w:r>
            <w:r w:rsidR="005B0A98">
              <w:rPr>
                <w:noProof/>
                <w:webHidden/>
              </w:rPr>
              <w:t>24</w:t>
            </w:r>
            <w:r>
              <w:rPr>
                <w:noProof/>
                <w:webHidden/>
              </w:rPr>
              <w:fldChar w:fldCharType="end"/>
            </w:r>
          </w:hyperlink>
        </w:p>
        <w:p w14:paraId="5466CDF8" w14:textId="6297C30B"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94" w:history="1">
            <w:r w:rsidRPr="00E77E6A">
              <w:rPr>
                <w:rStyle w:val="Hyperlink"/>
                <w:rFonts w:ascii="Google Sans" w:eastAsia="Google Sans" w:hAnsi="Google Sans" w:cs="Google Sans"/>
                <w:noProof/>
              </w:rPr>
              <w:t>Authentication and Security Model</w:t>
            </w:r>
            <w:r>
              <w:rPr>
                <w:noProof/>
                <w:webHidden/>
              </w:rPr>
              <w:tab/>
            </w:r>
            <w:r>
              <w:rPr>
                <w:noProof/>
                <w:webHidden/>
              </w:rPr>
              <w:fldChar w:fldCharType="begin"/>
            </w:r>
            <w:r>
              <w:rPr>
                <w:noProof/>
                <w:webHidden/>
              </w:rPr>
              <w:instrText xml:space="preserve"> PAGEREF _Toc215589494 \h </w:instrText>
            </w:r>
            <w:r>
              <w:rPr>
                <w:noProof/>
                <w:webHidden/>
              </w:rPr>
            </w:r>
            <w:r>
              <w:rPr>
                <w:noProof/>
                <w:webHidden/>
              </w:rPr>
              <w:fldChar w:fldCharType="separate"/>
            </w:r>
            <w:r w:rsidR="005B0A98">
              <w:rPr>
                <w:noProof/>
                <w:webHidden/>
              </w:rPr>
              <w:t>24</w:t>
            </w:r>
            <w:r>
              <w:rPr>
                <w:noProof/>
                <w:webHidden/>
              </w:rPr>
              <w:fldChar w:fldCharType="end"/>
            </w:r>
          </w:hyperlink>
        </w:p>
        <w:p w14:paraId="06F875D2" w14:textId="09332CDB"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95" w:history="1">
            <w:r w:rsidRPr="00E77E6A">
              <w:rPr>
                <w:rStyle w:val="Hyperlink"/>
                <w:rFonts w:ascii="Google Sans" w:eastAsia="Google Sans" w:hAnsi="Google Sans" w:cs="Google Sans"/>
                <w:noProof/>
              </w:rPr>
              <w:t>Defining Pydantic Data Models</w:t>
            </w:r>
            <w:r>
              <w:rPr>
                <w:noProof/>
                <w:webHidden/>
              </w:rPr>
              <w:tab/>
            </w:r>
            <w:r>
              <w:rPr>
                <w:noProof/>
                <w:webHidden/>
              </w:rPr>
              <w:fldChar w:fldCharType="begin"/>
            </w:r>
            <w:r>
              <w:rPr>
                <w:noProof/>
                <w:webHidden/>
              </w:rPr>
              <w:instrText xml:space="preserve"> PAGEREF _Toc215589495 \h </w:instrText>
            </w:r>
            <w:r>
              <w:rPr>
                <w:noProof/>
                <w:webHidden/>
              </w:rPr>
            </w:r>
            <w:r>
              <w:rPr>
                <w:noProof/>
                <w:webHidden/>
              </w:rPr>
              <w:fldChar w:fldCharType="separate"/>
            </w:r>
            <w:r w:rsidR="005B0A98">
              <w:rPr>
                <w:noProof/>
                <w:webHidden/>
              </w:rPr>
              <w:t>26</w:t>
            </w:r>
            <w:r>
              <w:rPr>
                <w:noProof/>
                <w:webHidden/>
              </w:rPr>
              <w:fldChar w:fldCharType="end"/>
            </w:r>
          </w:hyperlink>
        </w:p>
        <w:p w14:paraId="04CC9AC9" w14:textId="3CA5FAFC" w:rsidR="009D3BCA" w:rsidRDefault="009D3BCA">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215589496" w:history="1">
            <w:r w:rsidRPr="00E77E6A">
              <w:rPr>
                <w:rStyle w:val="Hyperlink"/>
                <w:noProof/>
              </w:rPr>
              <w:t xml:space="preserve">By enforcing this strict data contract, the service minimizes runtime errors, improves the reliability of the </w:t>
            </w:r>
            <w:r w:rsidR="008A3DFF">
              <w:rPr>
                <w:rStyle w:val="Hyperlink"/>
                <w:noProof/>
              </w:rPr>
              <w:t>Digital Advertisement</w:t>
            </w:r>
            <w:r w:rsidRPr="00E77E6A">
              <w:rPr>
                <w:rStyle w:val="Hyperlink"/>
                <w:noProof/>
              </w:rPr>
              <w:t xml:space="preserve"> generation process, and ensures high-quality, standardized data throughout the application lifecycle.</w:t>
            </w:r>
            <w:r w:rsidRPr="00E77E6A">
              <w:rPr>
                <w:rStyle w:val="Hyperlink"/>
                <w:rFonts w:ascii="Google Sans" w:eastAsia="Google Sans" w:hAnsi="Google Sans" w:cs="Google Sans"/>
                <w:noProof/>
              </w:rPr>
              <w:t>Input Model: AdGenerationRequest</w:t>
            </w:r>
            <w:r>
              <w:rPr>
                <w:noProof/>
                <w:webHidden/>
              </w:rPr>
              <w:tab/>
            </w:r>
            <w:r>
              <w:rPr>
                <w:noProof/>
                <w:webHidden/>
              </w:rPr>
              <w:fldChar w:fldCharType="begin"/>
            </w:r>
            <w:r>
              <w:rPr>
                <w:noProof/>
                <w:webHidden/>
              </w:rPr>
              <w:instrText xml:space="preserve"> PAGEREF _Toc215589496 \h </w:instrText>
            </w:r>
            <w:r>
              <w:rPr>
                <w:noProof/>
                <w:webHidden/>
              </w:rPr>
            </w:r>
            <w:r>
              <w:rPr>
                <w:noProof/>
                <w:webHidden/>
              </w:rPr>
              <w:fldChar w:fldCharType="separate"/>
            </w:r>
            <w:r w:rsidR="005B0A98">
              <w:rPr>
                <w:noProof/>
                <w:webHidden/>
              </w:rPr>
              <w:t>27</w:t>
            </w:r>
            <w:r>
              <w:rPr>
                <w:noProof/>
                <w:webHidden/>
              </w:rPr>
              <w:fldChar w:fldCharType="end"/>
            </w:r>
          </w:hyperlink>
        </w:p>
        <w:p w14:paraId="385ACBEA" w14:textId="022F5F74" w:rsidR="009D3BCA" w:rsidRDefault="009D3BCA">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215589497" w:history="1">
            <w:r w:rsidRPr="00E77E6A">
              <w:rPr>
                <w:rStyle w:val="Hyperlink"/>
                <w:rFonts w:ascii="Google Sans" w:eastAsia="Google Sans" w:hAnsi="Google Sans" w:cs="Google Sans"/>
                <w:noProof/>
              </w:rPr>
              <w:t>Output Model: SocialMediaContent</w:t>
            </w:r>
            <w:r>
              <w:rPr>
                <w:noProof/>
                <w:webHidden/>
              </w:rPr>
              <w:tab/>
            </w:r>
            <w:r>
              <w:rPr>
                <w:noProof/>
                <w:webHidden/>
              </w:rPr>
              <w:fldChar w:fldCharType="begin"/>
            </w:r>
            <w:r>
              <w:rPr>
                <w:noProof/>
                <w:webHidden/>
              </w:rPr>
              <w:instrText xml:space="preserve"> PAGEREF _Toc215589497 \h </w:instrText>
            </w:r>
            <w:r>
              <w:rPr>
                <w:noProof/>
                <w:webHidden/>
              </w:rPr>
            </w:r>
            <w:r>
              <w:rPr>
                <w:noProof/>
                <w:webHidden/>
              </w:rPr>
              <w:fldChar w:fldCharType="separate"/>
            </w:r>
            <w:r w:rsidR="005B0A98">
              <w:rPr>
                <w:noProof/>
                <w:webHidden/>
              </w:rPr>
              <w:t>27</w:t>
            </w:r>
            <w:r>
              <w:rPr>
                <w:noProof/>
                <w:webHidden/>
              </w:rPr>
              <w:fldChar w:fldCharType="end"/>
            </w:r>
          </w:hyperlink>
        </w:p>
        <w:p w14:paraId="0E4DA102" w14:textId="7CB000A4"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498" w:history="1">
            <w:r w:rsidRPr="00E77E6A">
              <w:rPr>
                <w:rStyle w:val="Hyperlink"/>
                <w:rFonts w:ascii="Google Sans" w:eastAsia="Google Sans" w:hAnsi="Google Sans" w:cs="Google Sans"/>
                <w:noProof/>
              </w:rPr>
              <w:t>API Endpoint Specification and State Management</w:t>
            </w:r>
            <w:r>
              <w:rPr>
                <w:noProof/>
                <w:webHidden/>
              </w:rPr>
              <w:tab/>
            </w:r>
            <w:r>
              <w:rPr>
                <w:noProof/>
                <w:webHidden/>
              </w:rPr>
              <w:fldChar w:fldCharType="begin"/>
            </w:r>
            <w:r>
              <w:rPr>
                <w:noProof/>
                <w:webHidden/>
              </w:rPr>
              <w:instrText xml:space="preserve"> PAGEREF _Toc215589498 \h </w:instrText>
            </w:r>
            <w:r>
              <w:rPr>
                <w:noProof/>
                <w:webHidden/>
              </w:rPr>
            </w:r>
            <w:r>
              <w:rPr>
                <w:noProof/>
                <w:webHidden/>
              </w:rPr>
              <w:fldChar w:fldCharType="separate"/>
            </w:r>
            <w:r w:rsidR="005B0A98">
              <w:rPr>
                <w:noProof/>
                <w:webHidden/>
              </w:rPr>
              <w:t>28</w:t>
            </w:r>
            <w:r>
              <w:rPr>
                <w:noProof/>
                <w:webHidden/>
              </w:rPr>
              <w:fldChar w:fldCharType="end"/>
            </w:r>
          </w:hyperlink>
        </w:p>
        <w:p w14:paraId="53268AC3" w14:textId="5F2CCFEC"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499" w:history="1">
            <w:r w:rsidRPr="00E77E6A">
              <w:rPr>
                <w:rStyle w:val="Hyperlink"/>
                <w:noProof/>
              </w:rPr>
              <w:t xml:space="preserve">Data Integrity: The final state, </w:t>
            </w:r>
            <w:r w:rsidRPr="00E77E6A">
              <w:rPr>
                <w:rStyle w:val="Hyperlink"/>
                <w:rFonts w:ascii="Roboto Mono" w:eastAsia="Roboto Mono" w:hAnsi="Roboto Mono" w:cs="Roboto Mono"/>
                <w:noProof/>
              </w:rPr>
              <w:t>'APPROVED'</w:t>
            </w:r>
            <w:r w:rsidRPr="00E77E6A">
              <w:rPr>
                <w:rStyle w:val="Hyperlink"/>
                <w:noProof/>
              </w:rPr>
              <w:t>, is tied directly to the successful permanent upload and the recording of the final storage path, ensuring consistency between the database and the asset storage layer. This architecture provides a robust, auditable workflow for creative asset production..</w:t>
            </w:r>
            <w:r>
              <w:rPr>
                <w:noProof/>
                <w:webHidden/>
              </w:rPr>
              <w:tab/>
            </w:r>
            <w:r>
              <w:rPr>
                <w:noProof/>
                <w:webHidden/>
              </w:rPr>
              <w:fldChar w:fldCharType="begin"/>
            </w:r>
            <w:r>
              <w:rPr>
                <w:noProof/>
                <w:webHidden/>
              </w:rPr>
              <w:instrText xml:space="preserve"> PAGEREF _Toc215589499 \h </w:instrText>
            </w:r>
            <w:r>
              <w:rPr>
                <w:noProof/>
                <w:webHidden/>
              </w:rPr>
            </w:r>
            <w:r>
              <w:rPr>
                <w:noProof/>
                <w:webHidden/>
              </w:rPr>
              <w:fldChar w:fldCharType="separate"/>
            </w:r>
            <w:r w:rsidR="005B0A98">
              <w:rPr>
                <w:noProof/>
                <w:webHidden/>
              </w:rPr>
              <w:t>30</w:t>
            </w:r>
            <w:r>
              <w:rPr>
                <w:noProof/>
                <w:webHidden/>
              </w:rPr>
              <w:fldChar w:fldCharType="end"/>
            </w:r>
          </w:hyperlink>
        </w:p>
        <w:p w14:paraId="08A64E28" w14:textId="66D1D88B" w:rsidR="009D3BCA" w:rsidRDefault="009D3BC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589500" w:history="1">
            <w:r w:rsidRPr="00E77E6A">
              <w:rPr>
                <w:rStyle w:val="Hyperlink"/>
                <w:noProof/>
              </w:rPr>
              <w:t>V. Generative AI Orchestration and Multimodal API Integration</w:t>
            </w:r>
            <w:r>
              <w:rPr>
                <w:noProof/>
                <w:webHidden/>
              </w:rPr>
              <w:tab/>
            </w:r>
            <w:r>
              <w:rPr>
                <w:noProof/>
                <w:webHidden/>
              </w:rPr>
              <w:fldChar w:fldCharType="begin"/>
            </w:r>
            <w:r>
              <w:rPr>
                <w:noProof/>
                <w:webHidden/>
              </w:rPr>
              <w:instrText xml:space="preserve"> PAGEREF _Toc215589500 \h </w:instrText>
            </w:r>
            <w:r>
              <w:rPr>
                <w:noProof/>
                <w:webHidden/>
              </w:rPr>
            </w:r>
            <w:r>
              <w:rPr>
                <w:noProof/>
                <w:webHidden/>
              </w:rPr>
              <w:fldChar w:fldCharType="separate"/>
            </w:r>
            <w:r w:rsidR="005B0A98">
              <w:rPr>
                <w:noProof/>
                <w:webHidden/>
              </w:rPr>
              <w:t>31</w:t>
            </w:r>
            <w:r>
              <w:rPr>
                <w:noProof/>
                <w:webHidden/>
              </w:rPr>
              <w:fldChar w:fldCharType="end"/>
            </w:r>
          </w:hyperlink>
        </w:p>
        <w:p w14:paraId="6F111CE9" w14:textId="4727CE9C"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501" w:history="1">
            <w:r w:rsidRPr="00E77E6A">
              <w:rPr>
                <w:rStyle w:val="Hyperlink"/>
                <w:noProof/>
              </w:rPr>
              <w:t>Gemini Client Initialization</w:t>
            </w:r>
            <w:r>
              <w:rPr>
                <w:noProof/>
                <w:webHidden/>
              </w:rPr>
              <w:tab/>
            </w:r>
            <w:r>
              <w:rPr>
                <w:noProof/>
                <w:webHidden/>
              </w:rPr>
              <w:fldChar w:fldCharType="begin"/>
            </w:r>
            <w:r>
              <w:rPr>
                <w:noProof/>
                <w:webHidden/>
              </w:rPr>
              <w:instrText xml:space="preserve"> PAGEREF _Toc215589501 \h </w:instrText>
            </w:r>
            <w:r>
              <w:rPr>
                <w:noProof/>
                <w:webHidden/>
              </w:rPr>
            </w:r>
            <w:r>
              <w:rPr>
                <w:noProof/>
                <w:webHidden/>
              </w:rPr>
              <w:fldChar w:fldCharType="separate"/>
            </w:r>
            <w:r w:rsidR="005B0A98">
              <w:rPr>
                <w:noProof/>
                <w:webHidden/>
              </w:rPr>
              <w:t>31</w:t>
            </w:r>
            <w:r>
              <w:rPr>
                <w:noProof/>
                <w:webHidden/>
              </w:rPr>
              <w:fldChar w:fldCharType="end"/>
            </w:r>
          </w:hyperlink>
        </w:p>
        <w:p w14:paraId="7E8F0250" w14:textId="4BF15B1D"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02" w:history="1">
            <w:r w:rsidRPr="00E77E6A">
              <w:rPr>
                <w:rStyle w:val="Hyperlink"/>
                <w:noProof/>
              </w:rPr>
              <w:t>The Sequential Prompt Engineering Strategy for Dual Output</w:t>
            </w:r>
            <w:r>
              <w:rPr>
                <w:noProof/>
                <w:webHidden/>
              </w:rPr>
              <w:tab/>
            </w:r>
            <w:r>
              <w:rPr>
                <w:noProof/>
                <w:webHidden/>
              </w:rPr>
              <w:fldChar w:fldCharType="begin"/>
            </w:r>
            <w:r>
              <w:rPr>
                <w:noProof/>
                <w:webHidden/>
              </w:rPr>
              <w:instrText xml:space="preserve"> PAGEREF _Toc215589502 \h </w:instrText>
            </w:r>
            <w:r>
              <w:rPr>
                <w:noProof/>
                <w:webHidden/>
              </w:rPr>
            </w:r>
            <w:r>
              <w:rPr>
                <w:noProof/>
                <w:webHidden/>
              </w:rPr>
              <w:fldChar w:fldCharType="separate"/>
            </w:r>
            <w:r w:rsidR="005B0A98">
              <w:rPr>
                <w:noProof/>
                <w:webHidden/>
              </w:rPr>
              <w:t>31</w:t>
            </w:r>
            <w:r>
              <w:rPr>
                <w:noProof/>
                <w:webHidden/>
              </w:rPr>
              <w:fldChar w:fldCharType="end"/>
            </w:r>
          </w:hyperlink>
        </w:p>
        <w:p w14:paraId="4F58B803" w14:textId="34BAA2EF" w:rsidR="009D3BCA" w:rsidRDefault="009D3BCA">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215589503" w:history="1">
            <w:r w:rsidRPr="00E77E6A">
              <w:rPr>
                <w:rStyle w:val="Hyperlink"/>
                <w:rFonts w:ascii="Google Sans" w:eastAsia="Google Sans" w:hAnsi="Google Sans" w:cs="Google Sans"/>
                <w:noProof/>
              </w:rPr>
              <w:t>Image Generation (Call 1)</w:t>
            </w:r>
            <w:r>
              <w:rPr>
                <w:noProof/>
                <w:webHidden/>
              </w:rPr>
              <w:tab/>
            </w:r>
            <w:r>
              <w:rPr>
                <w:noProof/>
                <w:webHidden/>
              </w:rPr>
              <w:fldChar w:fldCharType="begin"/>
            </w:r>
            <w:r>
              <w:rPr>
                <w:noProof/>
                <w:webHidden/>
              </w:rPr>
              <w:instrText xml:space="preserve"> PAGEREF _Toc215589503 \h </w:instrText>
            </w:r>
            <w:r>
              <w:rPr>
                <w:noProof/>
                <w:webHidden/>
              </w:rPr>
            </w:r>
            <w:r>
              <w:rPr>
                <w:noProof/>
                <w:webHidden/>
              </w:rPr>
              <w:fldChar w:fldCharType="separate"/>
            </w:r>
            <w:r w:rsidR="005B0A98">
              <w:rPr>
                <w:noProof/>
                <w:webHidden/>
              </w:rPr>
              <w:t>32</w:t>
            </w:r>
            <w:r>
              <w:rPr>
                <w:noProof/>
                <w:webHidden/>
              </w:rPr>
              <w:fldChar w:fldCharType="end"/>
            </w:r>
          </w:hyperlink>
        </w:p>
        <w:p w14:paraId="19983C29" w14:textId="4255E963" w:rsidR="009D3BCA" w:rsidRDefault="009D3BCA">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215589504" w:history="1">
            <w:r w:rsidRPr="00E77E6A">
              <w:rPr>
                <w:rStyle w:val="Hyperlink"/>
                <w:rFonts w:ascii="Google Sans" w:eastAsia="Google Sans" w:hAnsi="Google Sans" w:cs="Google Sans"/>
                <w:noProof/>
              </w:rPr>
              <w:t>Step 2: Structured Text Generation (Call 2)</w:t>
            </w:r>
            <w:r>
              <w:rPr>
                <w:noProof/>
                <w:webHidden/>
              </w:rPr>
              <w:tab/>
            </w:r>
            <w:r>
              <w:rPr>
                <w:noProof/>
                <w:webHidden/>
              </w:rPr>
              <w:fldChar w:fldCharType="begin"/>
            </w:r>
            <w:r>
              <w:rPr>
                <w:noProof/>
                <w:webHidden/>
              </w:rPr>
              <w:instrText xml:space="preserve"> PAGEREF _Toc215589504 \h </w:instrText>
            </w:r>
            <w:r>
              <w:rPr>
                <w:noProof/>
                <w:webHidden/>
              </w:rPr>
            </w:r>
            <w:r>
              <w:rPr>
                <w:noProof/>
                <w:webHidden/>
              </w:rPr>
              <w:fldChar w:fldCharType="separate"/>
            </w:r>
            <w:r w:rsidR="005B0A98">
              <w:rPr>
                <w:noProof/>
                <w:webHidden/>
              </w:rPr>
              <w:t>33</w:t>
            </w:r>
            <w:r>
              <w:rPr>
                <w:noProof/>
                <w:webHidden/>
              </w:rPr>
              <w:fldChar w:fldCharType="end"/>
            </w:r>
          </w:hyperlink>
        </w:p>
        <w:p w14:paraId="0048A80C" w14:textId="6B2E632D"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05" w:history="1">
            <w:r w:rsidRPr="00E77E6A">
              <w:rPr>
                <w:rStyle w:val="Hyperlink"/>
                <w:rFonts w:ascii="Google Sans" w:eastAsia="Google Sans" w:hAnsi="Google Sans" w:cs="Google Sans"/>
                <w:noProof/>
              </w:rPr>
              <w:t>Handling Structured Output and Validation</w:t>
            </w:r>
            <w:r>
              <w:rPr>
                <w:noProof/>
                <w:webHidden/>
              </w:rPr>
              <w:tab/>
            </w:r>
            <w:r>
              <w:rPr>
                <w:noProof/>
                <w:webHidden/>
              </w:rPr>
              <w:fldChar w:fldCharType="begin"/>
            </w:r>
            <w:r>
              <w:rPr>
                <w:noProof/>
                <w:webHidden/>
              </w:rPr>
              <w:instrText xml:space="preserve"> PAGEREF _Toc215589505 \h </w:instrText>
            </w:r>
            <w:r>
              <w:rPr>
                <w:noProof/>
                <w:webHidden/>
              </w:rPr>
            </w:r>
            <w:r>
              <w:rPr>
                <w:noProof/>
                <w:webHidden/>
              </w:rPr>
              <w:fldChar w:fldCharType="separate"/>
            </w:r>
            <w:r w:rsidR="005B0A98">
              <w:rPr>
                <w:noProof/>
                <w:webHidden/>
              </w:rPr>
              <w:t>34</w:t>
            </w:r>
            <w:r>
              <w:rPr>
                <w:noProof/>
                <w:webHidden/>
              </w:rPr>
              <w:fldChar w:fldCharType="end"/>
            </w:r>
          </w:hyperlink>
        </w:p>
        <w:p w14:paraId="7E637BD8" w14:textId="20AECEDF"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506" w:history="1">
            <w:r w:rsidRPr="00E77E6A">
              <w:rPr>
                <w:rStyle w:val="Hyperlink"/>
                <w:noProof/>
              </w:rPr>
              <w:t>By leveraging Pydantic in this manner, the system establishes a robust barrier against structurally unsound AI output, ensuring that only fully compliant and validated content progresses through the application workflow.</w:t>
            </w:r>
            <w:r>
              <w:rPr>
                <w:noProof/>
                <w:webHidden/>
              </w:rPr>
              <w:tab/>
            </w:r>
            <w:r>
              <w:rPr>
                <w:noProof/>
                <w:webHidden/>
              </w:rPr>
              <w:fldChar w:fldCharType="begin"/>
            </w:r>
            <w:r>
              <w:rPr>
                <w:noProof/>
                <w:webHidden/>
              </w:rPr>
              <w:instrText xml:space="preserve"> PAGEREF _Toc215589506 \h </w:instrText>
            </w:r>
            <w:r>
              <w:rPr>
                <w:noProof/>
                <w:webHidden/>
              </w:rPr>
            </w:r>
            <w:r>
              <w:rPr>
                <w:noProof/>
                <w:webHidden/>
              </w:rPr>
              <w:fldChar w:fldCharType="separate"/>
            </w:r>
            <w:r w:rsidR="005B0A98">
              <w:rPr>
                <w:noProof/>
                <w:webHidden/>
              </w:rPr>
              <w:t>35</w:t>
            </w:r>
            <w:r>
              <w:rPr>
                <w:noProof/>
                <w:webHidden/>
              </w:rPr>
              <w:fldChar w:fldCharType="end"/>
            </w:r>
          </w:hyperlink>
        </w:p>
        <w:p w14:paraId="4993031B" w14:textId="3FA10EF1"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507" w:history="1">
            <w:r w:rsidRPr="00E77E6A">
              <w:rPr>
                <w:rStyle w:val="Hyperlink"/>
                <w:rFonts w:ascii="Google Sans" w:eastAsia="Google Sans" w:hAnsi="Google Sans" w:cs="Google Sans"/>
                <w:noProof/>
              </w:rPr>
              <w:t>VI. Cloud Storage and Asset Persistence Layer</w:t>
            </w:r>
            <w:r>
              <w:rPr>
                <w:noProof/>
                <w:webHidden/>
              </w:rPr>
              <w:tab/>
            </w:r>
            <w:r>
              <w:rPr>
                <w:noProof/>
                <w:webHidden/>
              </w:rPr>
              <w:fldChar w:fldCharType="begin"/>
            </w:r>
            <w:r>
              <w:rPr>
                <w:noProof/>
                <w:webHidden/>
              </w:rPr>
              <w:instrText xml:space="preserve"> PAGEREF _Toc215589507 \h </w:instrText>
            </w:r>
            <w:r>
              <w:rPr>
                <w:noProof/>
                <w:webHidden/>
              </w:rPr>
            </w:r>
            <w:r>
              <w:rPr>
                <w:noProof/>
                <w:webHidden/>
              </w:rPr>
              <w:fldChar w:fldCharType="separate"/>
            </w:r>
            <w:r w:rsidR="005B0A98">
              <w:rPr>
                <w:noProof/>
                <w:webHidden/>
              </w:rPr>
              <w:t>35</w:t>
            </w:r>
            <w:r>
              <w:rPr>
                <w:noProof/>
                <w:webHidden/>
              </w:rPr>
              <w:fldChar w:fldCharType="end"/>
            </w:r>
          </w:hyperlink>
        </w:p>
        <w:p w14:paraId="27EB11C7" w14:textId="0D3D1F51"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08" w:history="1">
            <w:r w:rsidRPr="00E77E6A">
              <w:rPr>
                <w:rStyle w:val="Hyperlink"/>
                <w:rFonts w:ascii="Google Sans" w:eastAsia="Google Sans" w:hAnsi="Google Sans" w:cs="Google Sans"/>
                <w:noProof/>
              </w:rPr>
              <w:t>Google Cloud Storage (GCS) Configuration</w:t>
            </w:r>
            <w:r>
              <w:rPr>
                <w:noProof/>
                <w:webHidden/>
              </w:rPr>
              <w:tab/>
            </w:r>
            <w:r>
              <w:rPr>
                <w:noProof/>
                <w:webHidden/>
              </w:rPr>
              <w:fldChar w:fldCharType="begin"/>
            </w:r>
            <w:r>
              <w:rPr>
                <w:noProof/>
                <w:webHidden/>
              </w:rPr>
              <w:instrText xml:space="preserve"> PAGEREF _Toc215589508 \h </w:instrText>
            </w:r>
            <w:r>
              <w:rPr>
                <w:noProof/>
                <w:webHidden/>
              </w:rPr>
            </w:r>
            <w:r>
              <w:rPr>
                <w:noProof/>
                <w:webHidden/>
              </w:rPr>
              <w:fldChar w:fldCharType="separate"/>
            </w:r>
            <w:r w:rsidR="005B0A98">
              <w:rPr>
                <w:noProof/>
                <w:webHidden/>
              </w:rPr>
              <w:t>35</w:t>
            </w:r>
            <w:r>
              <w:rPr>
                <w:noProof/>
                <w:webHidden/>
              </w:rPr>
              <w:fldChar w:fldCharType="end"/>
            </w:r>
          </w:hyperlink>
        </w:p>
        <w:p w14:paraId="0015D983" w14:textId="49E7B86F"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09" w:history="1">
            <w:r w:rsidRPr="00E77E6A">
              <w:rPr>
                <w:rStyle w:val="Hyperlink"/>
                <w:rFonts w:ascii="Google Sans" w:eastAsia="Google Sans" w:hAnsi="Google Sans" w:cs="Google Sans"/>
                <w:noProof/>
              </w:rPr>
              <w:t>Implementing Unique Naming</w:t>
            </w:r>
            <w:r>
              <w:rPr>
                <w:noProof/>
                <w:webHidden/>
              </w:rPr>
              <w:tab/>
            </w:r>
            <w:r>
              <w:rPr>
                <w:noProof/>
                <w:webHidden/>
              </w:rPr>
              <w:fldChar w:fldCharType="begin"/>
            </w:r>
            <w:r>
              <w:rPr>
                <w:noProof/>
                <w:webHidden/>
              </w:rPr>
              <w:instrText xml:space="preserve"> PAGEREF _Toc215589509 \h </w:instrText>
            </w:r>
            <w:r>
              <w:rPr>
                <w:noProof/>
                <w:webHidden/>
              </w:rPr>
            </w:r>
            <w:r>
              <w:rPr>
                <w:noProof/>
                <w:webHidden/>
              </w:rPr>
              <w:fldChar w:fldCharType="separate"/>
            </w:r>
            <w:r w:rsidR="005B0A98">
              <w:rPr>
                <w:noProof/>
                <w:webHidden/>
              </w:rPr>
              <w:t>36</w:t>
            </w:r>
            <w:r>
              <w:rPr>
                <w:noProof/>
                <w:webHidden/>
              </w:rPr>
              <w:fldChar w:fldCharType="end"/>
            </w:r>
          </w:hyperlink>
        </w:p>
        <w:p w14:paraId="61461E60" w14:textId="3657A82C"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10" w:history="1">
            <w:r w:rsidRPr="00E77E6A">
              <w:rPr>
                <w:rStyle w:val="Hyperlink"/>
                <w:rFonts w:ascii="Google Sans" w:eastAsia="Google Sans" w:hAnsi="Google Sans" w:cs="Google Sans"/>
                <w:noProof/>
              </w:rPr>
              <w:t>Secure Python Client for Image Upload</w:t>
            </w:r>
            <w:r>
              <w:rPr>
                <w:noProof/>
                <w:webHidden/>
              </w:rPr>
              <w:tab/>
            </w:r>
            <w:r>
              <w:rPr>
                <w:noProof/>
                <w:webHidden/>
              </w:rPr>
              <w:fldChar w:fldCharType="begin"/>
            </w:r>
            <w:r>
              <w:rPr>
                <w:noProof/>
                <w:webHidden/>
              </w:rPr>
              <w:instrText xml:space="preserve"> PAGEREF _Toc215589510 \h </w:instrText>
            </w:r>
            <w:r>
              <w:rPr>
                <w:noProof/>
                <w:webHidden/>
              </w:rPr>
            </w:r>
            <w:r>
              <w:rPr>
                <w:noProof/>
                <w:webHidden/>
              </w:rPr>
              <w:fldChar w:fldCharType="separate"/>
            </w:r>
            <w:r w:rsidR="005B0A98">
              <w:rPr>
                <w:noProof/>
                <w:webHidden/>
              </w:rPr>
              <w:t>38</w:t>
            </w:r>
            <w:r>
              <w:rPr>
                <w:noProof/>
                <w:webHidden/>
              </w:rPr>
              <w:fldChar w:fldCharType="end"/>
            </w:r>
          </w:hyperlink>
        </w:p>
        <w:p w14:paraId="5A083406" w14:textId="0DE32512"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511" w:history="1">
            <w:r w:rsidRPr="00E77E6A">
              <w:rPr>
                <w:rStyle w:val="Hyperlink"/>
                <w:rFonts w:ascii="Google Sans" w:eastAsia="Google Sans" w:hAnsi="Google Sans" w:cs="Google Sans"/>
                <w:noProof/>
              </w:rPr>
              <w:t>VII. Detailed Workflow Implementation: The Approval Loop</w:t>
            </w:r>
            <w:r>
              <w:rPr>
                <w:noProof/>
                <w:webHidden/>
              </w:rPr>
              <w:tab/>
            </w:r>
            <w:r>
              <w:rPr>
                <w:noProof/>
                <w:webHidden/>
              </w:rPr>
              <w:fldChar w:fldCharType="begin"/>
            </w:r>
            <w:r>
              <w:rPr>
                <w:noProof/>
                <w:webHidden/>
              </w:rPr>
              <w:instrText xml:space="preserve"> PAGEREF _Toc215589511 \h </w:instrText>
            </w:r>
            <w:r>
              <w:rPr>
                <w:noProof/>
                <w:webHidden/>
              </w:rPr>
            </w:r>
            <w:r>
              <w:rPr>
                <w:noProof/>
                <w:webHidden/>
              </w:rPr>
              <w:fldChar w:fldCharType="separate"/>
            </w:r>
            <w:r w:rsidR="005B0A98">
              <w:rPr>
                <w:noProof/>
                <w:webHidden/>
              </w:rPr>
              <w:t>40</w:t>
            </w:r>
            <w:r>
              <w:rPr>
                <w:noProof/>
                <w:webHidden/>
              </w:rPr>
              <w:fldChar w:fldCharType="end"/>
            </w:r>
          </w:hyperlink>
        </w:p>
        <w:p w14:paraId="07C0A7EB" w14:textId="6C251520"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12" w:history="1">
            <w:r w:rsidRPr="00E77E6A">
              <w:rPr>
                <w:rStyle w:val="Hyperlink"/>
                <w:rFonts w:ascii="Google Sans" w:eastAsia="Google Sans" w:hAnsi="Google Sans" w:cs="Google Sans"/>
                <w:noProof/>
              </w:rPr>
              <w:t>State Transition Diagram and Lifecycle</w:t>
            </w:r>
            <w:r>
              <w:rPr>
                <w:noProof/>
                <w:webHidden/>
              </w:rPr>
              <w:tab/>
            </w:r>
            <w:r>
              <w:rPr>
                <w:noProof/>
                <w:webHidden/>
              </w:rPr>
              <w:fldChar w:fldCharType="begin"/>
            </w:r>
            <w:r>
              <w:rPr>
                <w:noProof/>
                <w:webHidden/>
              </w:rPr>
              <w:instrText xml:space="preserve"> PAGEREF _Toc215589512 \h </w:instrText>
            </w:r>
            <w:r>
              <w:rPr>
                <w:noProof/>
                <w:webHidden/>
              </w:rPr>
            </w:r>
            <w:r>
              <w:rPr>
                <w:noProof/>
                <w:webHidden/>
              </w:rPr>
              <w:fldChar w:fldCharType="separate"/>
            </w:r>
            <w:r w:rsidR="005B0A98">
              <w:rPr>
                <w:noProof/>
                <w:webHidden/>
              </w:rPr>
              <w:t>40</w:t>
            </w:r>
            <w:r>
              <w:rPr>
                <w:noProof/>
                <w:webHidden/>
              </w:rPr>
              <w:fldChar w:fldCharType="end"/>
            </w:r>
          </w:hyperlink>
        </w:p>
        <w:p w14:paraId="04F69EC4" w14:textId="0639373C"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13" w:history="1">
            <w:r w:rsidRPr="00E77E6A">
              <w:rPr>
                <w:rStyle w:val="Hyperlink"/>
                <w:noProof/>
              </w:rPr>
              <w:t>State Transition Diagram and Lifecycle</w:t>
            </w:r>
            <w:r>
              <w:rPr>
                <w:noProof/>
                <w:webHidden/>
              </w:rPr>
              <w:tab/>
            </w:r>
            <w:r>
              <w:rPr>
                <w:noProof/>
                <w:webHidden/>
              </w:rPr>
              <w:fldChar w:fldCharType="begin"/>
            </w:r>
            <w:r>
              <w:rPr>
                <w:noProof/>
                <w:webHidden/>
              </w:rPr>
              <w:instrText xml:space="preserve"> PAGEREF _Toc215589513 \h </w:instrText>
            </w:r>
            <w:r>
              <w:rPr>
                <w:noProof/>
                <w:webHidden/>
              </w:rPr>
            </w:r>
            <w:r>
              <w:rPr>
                <w:noProof/>
                <w:webHidden/>
              </w:rPr>
              <w:fldChar w:fldCharType="separate"/>
            </w:r>
            <w:r w:rsidR="005B0A98">
              <w:rPr>
                <w:noProof/>
                <w:webHidden/>
              </w:rPr>
              <w:t>40</w:t>
            </w:r>
            <w:r>
              <w:rPr>
                <w:noProof/>
                <w:webHidden/>
              </w:rPr>
              <w:fldChar w:fldCharType="end"/>
            </w:r>
          </w:hyperlink>
        </w:p>
        <w:p w14:paraId="0435881E" w14:textId="566F0C73"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14" w:history="1">
            <w:r w:rsidRPr="00E77E6A">
              <w:rPr>
                <w:rStyle w:val="Hyperlink"/>
                <w:noProof/>
              </w:rPr>
              <w:t>The Lifecycle Stages:</w:t>
            </w:r>
            <w:r>
              <w:rPr>
                <w:noProof/>
                <w:webHidden/>
              </w:rPr>
              <w:tab/>
            </w:r>
            <w:r>
              <w:rPr>
                <w:noProof/>
                <w:webHidden/>
              </w:rPr>
              <w:fldChar w:fldCharType="begin"/>
            </w:r>
            <w:r>
              <w:rPr>
                <w:noProof/>
                <w:webHidden/>
              </w:rPr>
              <w:instrText xml:space="preserve"> PAGEREF _Toc215589514 \h </w:instrText>
            </w:r>
            <w:r>
              <w:rPr>
                <w:noProof/>
                <w:webHidden/>
              </w:rPr>
            </w:r>
            <w:r>
              <w:rPr>
                <w:noProof/>
                <w:webHidden/>
              </w:rPr>
              <w:fldChar w:fldCharType="separate"/>
            </w:r>
            <w:r w:rsidR="005B0A98">
              <w:rPr>
                <w:noProof/>
                <w:webHidden/>
              </w:rPr>
              <w:t>40</w:t>
            </w:r>
            <w:r>
              <w:rPr>
                <w:noProof/>
                <w:webHidden/>
              </w:rPr>
              <w:fldChar w:fldCharType="end"/>
            </w:r>
          </w:hyperlink>
        </w:p>
        <w:p w14:paraId="14B3A23F" w14:textId="3C478906"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15" w:history="1">
            <w:r w:rsidRPr="00E77E6A">
              <w:rPr>
                <w:rStyle w:val="Hyperlink"/>
                <w:rFonts w:ascii="Google Sans" w:eastAsia="Google Sans" w:hAnsi="Google Sans" w:cs="Google Sans"/>
                <w:noProof/>
              </w:rPr>
              <w:t>Backend Logic for the commit Endpoint (Atomicity)</w:t>
            </w:r>
            <w:r>
              <w:rPr>
                <w:noProof/>
                <w:webHidden/>
              </w:rPr>
              <w:tab/>
            </w:r>
            <w:r>
              <w:rPr>
                <w:noProof/>
                <w:webHidden/>
              </w:rPr>
              <w:fldChar w:fldCharType="begin"/>
            </w:r>
            <w:r>
              <w:rPr>
                <w:noProof/>
                <w:webHidden/>
              </w:rPr>
              <w:instrText xml:space="preserve"> PAGEREF _Toc215589515 \h </w:instrText>
            </w:r>
            <w:r>
              <w:rPr>
                <w:noProof/>
                <w:webHidden/>
              </w:rPr>
            </w:r>
            <w:r>
              <w:rPr>
                <w:noProof/>
                <w:webHidden/>
              </w:rPr>
              <w:fldChar w:fldCharType="separate"/>
            </w:r>
            <w:r w:rsidR="005B0A98">
              <w:rPr>
                <w:noProof/>
                <w:webHidden/>
              </w:rPr>
              <w:t>41</w:t>
            </w:r>
            <w:r>
              <w:rPr>
                <w:noProof/>
                <w:webHidden/>
              </w:rPr>
              <w:fldChar w:fldCharType="end"/>
            </w:r>
          </w:hyperlink>
        </w:p>
        <w:p w14:paraId="4A63F8F8" w14:textId="5429AA81"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16" w:history="1">
            <w:r w:rsidRPr="00E77E6A">
              <w:rPr>
                <w:rStyle w:val="Hyperlink"/>
                <w:rFonts w:ascii="Google Sans" w:eastAsia="Google Sans" w:hAnsi="Google Sans" w:cs="Google Sans"/>
                <w:noProof/>
              </w:rPr>
              <w:t>Data Flattening Mandate</w:t>
            </w:r>
            <w:r>
              <w:rPr>
                <w:noProof/>
                <w:webHidden/>
              </w:rPr>
              <w:tab/>
            </w:r>
            <w:r>
              <w:rPr>
                <w:noProof/>
                <w:webHidden/>
              </w:rPr>
              <w:fldChar w:fldCharType="begin"/>
            </w:r>
            <w:r>
              <w:rPr>
                <w:noProof/>
                <w:webHidden/>
              </w:rPr>
              <w:instrText xml:space="preserve"> PAGEREF _Toc215589516 \h </w:instrText>
            </w:r>
            <w:r>
              <w:rPr>
                <w:noProof/>
                <w:webHidden/>
              </w:rPr>
            </w:r>
            <w:r>
              <w:rPr>
                <w:noProof/>
                <w:webHidden/>
              </w:rPr>
              <w:fldChar w:fldCharType="separate"/>
            </w:r>
            <w:r w:rsidR="005B0A98">
              <w:rPr>
                <w:noProof/>
                <w:webHidden/>
              </w:rPr>
              <w:t>41</w:t>
            </w:r>
            <w:r>
              <w:rPr>
                <w:noProof/>
                <w:webHidden/>
              </w:rPr>
              <w:fldChar w:fldCharType="end"/>
            </w:r>
          </w:hyperlink>
        </w:p>
        <w:p w14:paraId="785310C4" w14:textId="6D9F5020"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517" w:history="1">
            <w:r w:rsidRPr="00E77E6A">
              <w:rPr>
                <w:rStyle w:val="Hyperlink"/>
                <w:rFonts w:ascii="Google Sans" w:eastAsia="Google Sans" w:hAnsi="Google Sans" w:cs="Google Sans"/>
                <w:noProof/>
              </w:rPr>
              <w:t>VIII. Implementation Dependencies and Environment Configuration</w:t>
            </w:r>
            <w:r>
              <w:rPr>
                <w:noProof/>
                <w:webHidden/>
              </w:rPr>
              <w:tab/>
            </w:r>
            <w:r>
              <w:rPr>
                <w:noProof/>
                <w:webHidden/>
              </w:rPr>
              <w:fldChar w:fldCharType="begin"/>
            </w:r>
            <w:r>
              <w:rPr>
                <w:noProof/>
                <w:webHidden/>
              </w:rPr>
              <w:instrText xml:space="preserve"> PAGEREF _Toc215589517 \h </w:instrText>
            </w:r>
            <w:r>
              <w:rPr>
                <w:noProof/>
                <w:webHidden/>
              </w:rPr>
            </w:r>
            <w:r>
              <w:rPr>
                <w:noProof/>
                <w:webHidden/>
              </w:rPr>
              <w:fldChar w:fldCharType="separate"/>
            </w:r>
            <w:r w:rsidR="005B0A98">
              <w:rPr>
                <w:noProof/>
                <w:webHidden/>
              </w:rPr>
              <w:t>44</w:t>
            </w:r>
            <w:r>
              <w:rPr>
                <w:noProof/>
                <w:webHidden/>
              </w:rPr>
              <w:fldChar w:fldCharType="end"/>
            </w:r>
          </w:hyperlink>
        </w:p>
        <w:p w14:paraId="25B724C4" w14:textId="71089282"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18" w:history="1">
            <w:r w:rsidRPr="00E77E6A">
              <w:rPr>
                <w:rStyle w:val="Hyperlink"/>
                <w:rFonts w:ascii="Google Sans" w:eastAsia="Google Sans" w:hAnsi="Google Sans" w:cs="Google Sans"/>
                <w:noProof/>
              </w:rPr>
              <w:t>Python Environment Dependencies</w:t>
            </w:r>
            <w:r>
              <w:rPr>
                <w:noProof/>
                <w:webHidden/>
              </w:rPr>
              <w:tab/>
            </w:r>
            <w:r>
              <w:rPr>
                <w:noProof/>
                <w:webHidden/>
              </w:rPr>
              <w:fldChar w:fldCharType="begin"/>
            </w:r>
            <w:r>
              <w:rPr>
                <w:noProof/>
                <w:webHidden/>
              </w:rPr>
              <w:instrText xml:space="preserve"> PAGEREF _Toc215589518 \h </w:instrText>
            </w:r>
            <w:r>
              <w:rPr>
                <w:noProof/>
                <w:webHidden/>
              </w:rPr>
            </w:r>
            <w:r>
              <w:rPr>
                <w:noProof/>
                <w:webHidden/>
              </w:rPr>
              <w:fldChar w:fldCharType="separate"/>
            </w:r>
            <w:r w:rsidR="005B0A98">
              <w:rPr>
                <w:noProof/>
                <w:webHidden/>
              </w:rPr>
              <w:t>44</w:t>
            </w:r>
            <w:r>
              <w:rPr>
                <w:noProof/>
                <w:webHidden/>
              </w:rPr>
              <w:fldChar w:fldCharType="end"/>
            </w:r>
          </w:hyperlink>
        </w:p>
        <w:p w14:paraId="7E0A4CE4" w14:textId="45E22A79"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19" w:history="1">
            <w:r w:rsidRPr="00E77E6A">
              <w:rPr>
                <w:rStyle w:val="Hyperlink"/>
                <w:rFonts w:ascii="Google Sans" w:eastAsia="Google Sans" w:hAnsi="Google Sans" w:cs="Google Sans"/>
                <w:noProof/>
              </w:rPr>
              <w:t>Deployment Recommendation</w:t>
            </w:r>
            <w:r>
              <w:rPr>
                <w:noProof/>
                <w:webHidden/>
              </w:rPr>
              <w:tab/>
            </w:r>
            <w:r>
              <w:rPr>
                <w:noProof/>
                <w:webHidden/>
              </w:rPr>
              <w:fldChar w:fldCharType="begin"/>
            </w:r>
            <w:r>
              <w:rPr>
                <w:noProof/>
                <w:webHidden/>
              </w:rPr>
              <w:instrText xml:space="preserve"> PAGEREF _Toc215589519 \h </w:instrText>
            </w:r>
            <w:r>
              <w:rPr>
                <w:noProof/>
                <w:webHidden/>
              </w:rPr>
            </w:r>
            <w:r>
              <w:rPr>
                <w:noProof/>
                <w:webHidden/>
              </w:rPr>
              <w:fldChar w:fldCharType="separate"/>
            </w:r>
            <w:r w:rsidR="005B0A98">
              <w:rPr>
                <w:noProof/>
                <w:webHidden/>
              </w:rPr>
              <w:t>44</w:t>
            </w:r>
            <w:r>
              <w:rPr>
                <w:noProof/>
                <w:webHidden/>
              </w:rPr>
              <w:fldChar w:fldCharType="end"/>
            </w:r>
          </w:hyperlink>
        </w:p>
        <w:p w14:paraId="6C34B0ED" w14:textId="3E9971E2"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520" w:history="1">
            <w:r w:rsidRPr="00E77E6A">
              <w:rPr>
                <w:rStyle w:val="Hyperlink"/>
                <w:rFonts w:ascii="Google Sans" w:eastAsia="Google Sans" w:hAnsi="Google Sans" w:cs="Google Sans"/>
                <w:noProof/>
              </w:rPr>
              <w:t>IX. Conclusions</w:t>
            </w:r>
            <w:r>
              <w:rPr>
                <w:noProof/>
                <w:webHidden/>
              </w:rPr>
              <w:tab/>
            </w:r>
            <w:r>
              <w:rPr>
                <w:noProof/>
                <w:webHidden/>
              </w:rPr>
              <w:fldChar w:fldCharType="begin"/>
            </w:r>
            <w:r>
              <w:rPr>
                <w:noProof/>
                <w:webHidden/>
              </w:rPr>
              <w:instrText xml:space="preserve"> PAGEREF _Toc215589520 \h </w:instrText>
            </w:r>
            <w:r>
              <w:rPr>
                <w:noProof/>
                <w:webHidden/>
              </w:rPr>
            </w:r>
            <w:r>
              <w:rPr>
                <w:noProof/>
                <w:webHidden/>
              </w:rPr>
              <w:fldChar w:fldCharType="separate"/>
            </w:r>
            <w:r w:rsidR="005B0A98">
              <w:rPr>
                <w:noProof/>
                <w:webHidden/>
              </w:rPr>
              <w:t>45</w:t>
            </w:r>
            <w:r>
              <w:rPr>
                <w:noProof/>
                <w:webHidden/>
              </w:rPr>
              <w:fldChar w:fldCharType="end"/>
            </w:r>
          </w:hyperlink>
        </w:p>
        <w:p w14:paraId="3C7455BB" w14:textId="2D3FDFAF" w:rsidR="009D3BCA" w:rsidRDefault="009D3BC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589521" w:history="1">
            <w:r w:rsidRPr="00E77E6A">
              <w:rPr>
                <w:rStyle w:val="Hyperlink"/>
                <w:noProof/>
              </w:rPr>
              <w:t xml:space="preserve">IX. Conclusions: A Paradigm Shift to a Microservice-Based </w:t>
            </w:r>
            <w:r w:rsidR="008A3DFF">
              <w:rPr>
                <w:rStyle w:val="Hyperlink"/>
                <w:noProof/>
              </w:rPr>
              <w:t>Digital Advertisement</w:t>
            </w:r>
            <w:r w:rsidRPr="00E77E6A">
              <w:rPr>
                <w:rStyle w:val="Hyperlink"/>
                <w:noProof/>
              </w:rPr>
              <w:t xml:space="preserve"> Creation Ecosystem</w:t>
            </w:r>
            <w:r>
              <w:rPr>
                <w:noProof/>
                <w:webHidden/>
              </w:rPr>
              <w:tab/>
            </w:r>
            <w:r>
              <w:rPr>
                <w:noProof/>
                <w:webHidden/>
              </w:rPr>
              <w:fldChar w:fldCharType="begin"/>
            </w:r>
            <w:r>
              <w:rPr>
                <w:noProof/>
                <w:webHidden/>
              </w:rPr>
              <w:instrText xml:space="preserve"> PAGEREF _Toc215589521 \h </w:instrText>
            </w:r>
            <w:r>
              <w:rPr>
                <w:noProof/>
                <w:webHidden/>
              </w:rPr>
            </w:r>
            <w:r>
              <w:rPr>
                <w:noProof/>
                <w:webHidden/>
              </w:rPr>
              <w:fldChar w:fldCharType="separate"/>
            </w:r>
            <w:r w:rsidR="005B0A98">
              <w:rPr>
                <w:noProof/>
                <w:webHidden/>
              </w:rPr>
              <w:t>45</w:t>
            </w:r>
            <w:r>
              <w:rPr>
                <w:noProof/>
                <w:webHidden/>
              </w:rPr>
              <w:fldChar w:fldCharType="end"/>
            </w:r>
          </w:hyperlink>
        </w:p>
        <w:p w14:paraId="5609B47C" w14:textId="64E95767" w:rsidR="009D3BCA" w:rsidRDefault="009D3BC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589522" w:history="1">
            <w:r w:rsidRPr="00E77E6A">
              <w:rPr>
                <w:rStyle w:val="Hyperlink"/>
                <w:noProof/>
              </w:rPr>
              <w:t>Works cited</w:t>
            </w:r>
            <w:r>
              <w:rPr>
                <w:noProof/>
                <w:webHidden/>
              </w:rPr>
              <w:tab/>
            </w:r>
            <w:r>
              <w:rPr>
                <w:noProof/>
                <w:webHidden/>
              </w:rPr>
              <w:fldChar w:fldCharType="begin"/>
            </w:r>
            <w:r>
              <w:rPr>
                <w:noProof/>
                <w:webHidden/>
              </w:rPr>
              <w:instrText xml:space="preserve"> PAGEREF _Toc215589522 \h </w:instrText>
            </w:r>
            <w:r>
              <w:rPr>
                <w:noProof/>
                <w:webHidden/>
              </w:rPr>
            </w:r>
            <w:r>
              <w:rPr>
                <w:noProof/>
                <w:webHidden/>
              </w:rPr>
              <w:fldChar w:fldCharType="separate"/>
            </w:r>
            <w:r w:rsidR="005B0A98">
              <w:rPr>
                <w:noProof/>
                <w:webHidden/>
              </w:rPr>
              <w:t>48</w:t>
            </w:r>
            <w:r>
              <w:rPr>
                <w:noProof/>
                <w:webHidden/>
              </w:rPr>
              <w:fldChar w:fldCharType="end"/>
            </w:r>
          </w:hyperlink>
        </w:p>
        <w:p w14:paraId="0CC49BFE" w14:textId="4D5DD2CF" w:rsidR="00AA469C" w:rsidRDefault="00000000">
          <w:pPr>
            <w:tabs>
              <w:tab w:val="right" w:leader="dot" w:pos="12000"/>
            </w:tabs>
            <w:spacing w:before="60"/>
            <w:rPr>
              <w:b/>
              <w:bCs/>
              <w:color w:val="000000"/>
            </w:rPr>
          </w:pPr>
          <w:r>
            <w:fldChar w:fldCharType="end"/>
          </w:r>
        </w:p>
      </w:sdtContent>
    </w:sdt>
    <w:p w14:paraId="6DA117FE" w14:textId="77777777" w:rsidR="00AA469C" w:rsidRDefault="00000000">
      <w:pPr>
        <w:pStyle w:val="Heading2"/>
        <w:spacing w:before="0" w:after="120" w:line="275" w:lineRule="auto"/>
        <w:rPr>
          <w:rFonts w:ascii="Google Sans" w:eastAsia="Google Sans" w:hAnsi="Google Sans" w:cs="Google Sans"/>
          <w:color w:val="1F1F1F"/>
          <w:sz w:val="38"/>
          <w:szCs w:val="38"/>
        </w:rPr>
      </w:pPr>
      <w:r>
        <w:br w:type="page"/>
      </w:r>
    </w:p>
    <w:p w14:paraId="58226F5D" w14:textId="77777777" w:rsidR="00AA469C" w:rsidRDefault="00AA469C">
      <w:pPr>
        <w:pStyle w:val="Heading2"/>
        <w:spacing w:before="0" w:after="120" w:line="275" w:lineRule="auto"/>
        <w:rPr>
          <w:rFonts w:ascii="Google Sans" w:eastAsia="Google Sans" w:hAnsi="Google Sans" w:cs="Google Sans"/>
          <w:color w:val="1F1F1F"/>
          <w:sz w:val="38"/>
          <w:szCs w:val="38"/>
        </w:rPr>
      </w:pPr>
    </w:p>
    <w:p w14:paraId="3C171655" w14:textId="5A463DB6" w:rsidR="00AA469C" w:rsidRDefault="00000000">
      <w:pPr>
        <w:pStyle w:val="Heading2"/>
        <w:spacing w:before="0" w:after="120" w:line="275" w:lineRule="auto"/>
        <w:rPr>
          <w:rFonts w:ascii="Google Sans" w:eastAsia="Google Sans" w:hAnsi="Google Sans" w:cs="Google Sans"/>
          <w:color w:val="1F1F1F"/>
          <w:sz w:val="38"/>
          <w:szCs w:val="38"/>
        </w:rPr>
      </w:pPr>
      <w:bookmarkStart w:id="1" w:name="_Toc215589478"/>
      <w:r>
        <w:rPr>
          <w:rFonts w:ascii="Google Sans" w:eastAsia="Google Sans" w:hAnsi="Google Sans" w:cs="Google Sans"/>
          <w:color w:val="1F1F1F"/>
          <w:sz w:val="38"/>
          <w:szCs w:val="38"/>
        </w:rPr>
        <w:t xml:space="preserve">I. Executive Summary: Transitioning to </w:t>
      </w:r>
      <w:r w:rsidR="00952C5A">
        <w:rPr>
          <w:rFonts w:ascii="Google Sans" w:eastAsia="Google Sans" w:hAnsi="Google Sans" w:cs="Google Sans"/>
          <w:color w:val="1F1F1F"/>
          <w:sz w:val="38"/>
          <w:szCs w:val="38"/>
        </w:rPr>
        <w:t>Scalable</w:t>
      </w:r>
      <w:r>
        <w:rPr>
          <w:rFonts w:ascii="Google Sans" w:eastAsia="Google Sans" w:hAnsi="Google Sans" w:cs="Google Sans"/>
          <w:color w:val="1F1F1F"/>
          <w:sz w:val="38"/>
          <w:szCs w:val="38"/>
        </w:rPr>
        <w:t xml:space="preserve"> Microservice Architecture</w:t>
      </w:r>
      <w:bookmarkEnd w:id="1"/>
    </w:p>
    <w:p w14:paraId="5CC082A9" w14:textId="77777777" w:rsidR="00AA469C" w:rsidRDefault="00AA469C">
      <w:pPr>
        <w:pBdr>
          <w:top w:val="nil"/>
          <w:left w:val="nil"/>
          <w:bottom w:val="nil"/>
          <w:right w:val="nil"/>
          <w:between w:val="nil"/>
        </w:pBdr>
        <w:spacing w:after="240" w:line="275" w:lineRule="auto"/>
        <w:rPr>
          <w:rFonts w:ascii="Google Sans" w:eastAsia="Google Sans" w:hAnsi="Google Sans" w:cs="Google Sans"/>
          <w:color w:val="1F1F1F"/>
          <w:sz w:val="24"/>
          <w:szCs w:val="24"/>
        </w:rPr>
      </w:pPr>
    </w:p>
    <w:p w14:paraId="606167AE"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The foundational system, initially designed as a monolithic script tightly coupled to Google Sheets for input/output and state management, required an overhaul to meet enterprise standards for security, reliability, and scalability.</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xml:space="preserve"> The dependence on a linear script managing persistence via a shared spreadsheet severely restricts robust input validation, transactional integrity, and professional asset management.</w:t>
      </w:r>
    </w:p>
    <w:p w14:paraId="13D379B2"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p>
    <w:p w14:paraId="32F06254"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2" w:name="_Toc215589479"/>
      <w:r>
        <w:rPr>
          <w:rFonts w:ascii="Google Sans" w:eastAsia="Google Sans" w:hAnsi="Google Sans" w:cs="Google Sans"/>
          <w:color w:val="1F1F1F"/>
          <w:sz w:val="30"/>
          <w:szCs w:val="30"/>
        </w:rPr>
        <w:t>Architectural Synthesis and Rationale for Modernization</w:t>
      </w:r>
      <w:bookmarkEnd w:id="2"/>
    </w:p>
    <w:p w14:paraId="4AF900FD" w14:textId="09AC3662"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 xml:space="preserve">The mandated modernization involves transitioning to a cloud-native, three-tier microservice architecture. This model establishes a clean separation of concerns: a client-side Frontend </w:t>
      </w:r>
      <w:proofErr w:type="gramStart"/>
      <w:r>
        <w:rPr>
          <w:rFonts w:ascii="Google Sans Text" w:eastAsia="Google Sans Text" w:hAnsi="Google Sans Text" w:cs="Google Sans Text"/>
          <w:color w:val="1F1F1F"/>
          <w:sz w:val="24"/>
          <w:szCs w:val="24"/>
        </w:rPr>
        <w:t>handles</w:t>
      </w:r>
      <w:proofErr w:type="gramEnd"/>
      <w:r>
        <w:rPr>
          <w:rFonts w:ascii="Google Sans Text" w:eastAsia="Google Sans Text" w:hAnsi="Google Sans Text" w:cs="Google Sans Text"/>
          <w:color w:val="1F1F1F"/>
          <w:sz w:val="24"/>
          <w:szCs w:val="24"/>
        </w:rPr>
        <w:t xml:space="preserve"> structured data input and human approval; a stateless yet state-managing backend (FastAPI) orchestrates transactions; and Google Cloud services (Cloud SQL, GCS, Gemini API) provide persistence, storage, and the generative core. This structure provides horizontal scalability and introduces professional security measures that were absent </w:t>
      </w:r>
      <w:r w:rsidR="00037BEF">
        <w:rPr>
          <w:rFonts w:ascii="Google Sans Text" w:eastAsia="Google Sans Text" w:hAnsi="Google Sans Text" w:cs="Google Sans Text"/>
          <w:color w:val="1F1F1F"/>
          <w:sz w:val="24"/>
          <w:szCs w:val="24"/>
        </w:rPr>
        <w:t>from</w:t>
      </w:r>
      <w:r>
        <w:rPr>
          <w:rFonts w:ascii="Google Sans Text" w:eastAsia="Google Sans Text" w:hAnsi="Google Sans Text" w:cs="Google Sans Text"/>
          <w:color w:val="1F1F1F"/>
          <w:sz w:val="24"/>
          <w:szCs w:val="24"/>
        </w:rPr>
        <w:t xml:space="preserve"> the original design.</w:t>
      </w:r>
      <w:r>
        <w:rPr>
          <w:rFonts w:ascii="Google Sans Text" w:eastAsia="Google Sans Text" w:hAnsi="Google Sans Text" w:cs="Google Sans Text"/>
          <w:color w:val="444746"/>
          <w:sz w:val="26"/>
          <w:szCs w:val="26"/>
          <w:vertAlign w:val="superscript"/>
        </w:rPr>
        <w:t>1</w:t>
      </w:r>
    </w:p>
    <w:p w14:paraId="4DA7C6E5"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p>
    <w:p w14:paraId="388628FE"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3" w:name="_Toc215589480"/>
      <w:r>
        <w:rPr>
          <w:rFonts w:ascii="Google Sans" w:eastAsia="Google Sans" w:hAnsi="Google Sans" w:cs="Google Sans"/>
          <w:color w:val="1F1F1F"/>
          <w:sz w:val="30"/>
          <w:szCs w:val="30"/>
        </w:rPr>
        <w:t>Proposed Architecture Overview</w:t>
      </w:r>
      <w:bookmarkEnd w:id="3"/>
    </w:p>
    <w:p w14:paraId="0DDF5E09"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The core functionality of the new system shifts from analyzing an </w:t>
      </w:r>
      <w:r>
        <w:rPr>
          <w:rFonts w:ascii="Google Sans Text" w:eastAsia="Google Sans Text" w:hAnsi="Google Sans Text" w:cs="Google Sans Text"/>
          <w:i/>
          <w:iCs/>
          <w:color w:val="1F1F1F"/>
          <w:sz w:val="24"/>
          <w:szCs w:val="24"/>
        </w:rPr>
        <w:t>existing</w:t>
      </w:r>
      <w:r>
        <w:rPr>
          <w:rFonts w:ascii="Google Sans Text" w:eastAsia="Google Sans Text" w:hAnsi="Google Sans Text" w:cs="Google Sans Text"/>
          <w:color w:val="1F1F1F"/>
          <w:sz w:val="24"/>
          <w:szCs w:val="24"/>
        </w:rPr>
        <w:t xml:space="preserve"> image found in a spreadsheet to executing a </w:t>
      </w:r>
      <w:r>
        <w:rPr>
          <w:rFonts w:ascii="Google Sans Text" w:eastAsia="Google Sans Text" w:hAnsi="Google Sans Text" w:cs="Google Sans Text"/>
          <w:b/>
          <w:bCs/>
          <w:color w:val="1F1F1F"/>
          <w:sz w:val="24"/>
          <w:szCs w:val="24"/>
        </w:rPr>
        <w:t>dual-modality generative process</w:t>
      </w:r>
      <w:r>
        <w:rPr>
          <w:rFonts w:ascii="Google Sans Text" w:eastAsia="Google Sans Text" w:hAnsi="Google Sans Text" w:cs="Google Sans Text"/>
          <w:color w:val="1F1F1F"/>
          <w:sz w:val="24"/>
          <w:szCs w:val="24"/>
        </w:rPr>
        <w:t>—specifically, text-to-image generation followed immediately by structured text generation based on the newly created image.</w:t>
      </w:r>
      <w:r>
        <w:rPr>
          <w:rFonts w:ascii="Google Sans Text" w:eastAsia="Google Sans Text" w:hAnsi="Google Sans Text" w:cs="Google Sans Text"/>
          <w:color w:val="444746"/>
          <w:sz w:val="26"/>
          <w:szCs w:val="26"/>
          <w:vertAlign w:val="superscript"/>
        </w:rPr>
        <w:t>2</w:t>
      </w:r>
      <w:r>
        <w:rPr>
          <w:rFonts w:ascii="Google Sans Text" w:eastAsia="Google Sans Text" w:hAnsi="Google Sans Text" w:cs="Google Sans Text"/>
          <w:color w:val="1F1F1F"/>
          <w:sz w:val="24"/>
          <w:szCs w:val="24"/>
        </w:rPr>
        <w:t xml:space="preserve"> The pipeline is structured to manage the mandatory human-in-the-loop approval mechanism.</w:t>
      </w:r>
    </w:p>
    <w:p w14:paraId="4D2736DE" w14:textId="77777777" w:rsidR="00AA469C" w:rsidRDefault="00000000">
      <w:pPr>
        <w:pBdr>
          <w:top w:val="nil"/>
          <w:left w:val="nil"/>
          <w:bottom w:val="nil"/>
          <w:right w:val="nil"/>
          <w:between w:val="nil"/>
        </w:pBdr>
        <w:spacing w:after="240" w:line="275" w:lineRule="auto"/>
        <w:rPr>
          <w:color w:val="000000"/>
        </w:rPr>
      </w:pPr>
      <w:r>
        <w:rPr>
          <w:rFonts w:ascii="Google Sans Text" w:eastAsia="Google Sans Text" w:hAnsi="Google Sans Text" w:cs="Google Sans Text"/>
          <w:color w:val="1F1F1F"/>
          <w:sz w:val="24"/>
          <w:szCs w:val="24"/>
        </w:rPr>
        <w:t xml:space="preserve">The cornerstone of the new advertisement generation system represents a fundamental architectural shift, moving away from a passive analysis model to an active, </w:t>
      </w:r>
      <w:r>
        <w:rPr>
          <w:b/>
          <w:bCs/>
          <w:color w:val="000000"/>
        </w:rPr>
        <w:t>dual-modality generative process</w:t>
      </w:r>
      <w:r>
        <w:rPr>
          <w:color w:val="000000"/>
        </w:rPr>
        <w:t>. Previously, the system was constrained to processing and analyzing pre-existing visual assets, typically retrieved from a specified cell within a spreadsheet. The new paradigm, however, centers on an integrated, two-stage creation pipeline:</w:t>
      </w:r>
    </w:p>
    <w:p w14:paraId="7470B3F1" w14:textId="77777777" w:rsidR="00AA469C" w:rsidRDefault="00000000">
      <w:pPr>
        <w:numPr>
          <w:ilvl w:val="0"/>
          <w:numId w:val="23"/>
        </w:numPr>
        <w:pBdr>
          <w:top w:val="nil"/>
          <w:left w:val="nil"/>
          <w:bottom w:val="nil"/>
          <w:right w:val="nil"/>
          <w:between w:val="nil"/>
        </w:pBdr>
        <w:spacing w:before="240" w:line="276" w:lineRule="auto"/>
        <w:rPr>
          <w:color w:val="000000"/>
        </w:rPr>
      </w:pPr>
      <w:r>
        <w:rPr>
          <w:b/>
          <w:bCs/>
          <w:color w:val="000000"/>
        </w:rPr>
        <w:t>Text-to-Image Generation:</w:t>
      </w:r>
      <w:r>
        <w:rPr>
          <w:color w:val="000000"/>
        </w:rPr>
        <w:t xml:space="preserve"> The initial and most crucial step involves leveraging advanced generative AI models to transform descriptive text prompts into a unique, high-quality visual advertisement image. This allows for dynamic and context-specific visual creation, moving beyond the limitations of a fixed image library.</w:t>
      </w:r>
    </w:p>
    <w:p w14:paraId="22B427D4" w14:textId="77777777" w:rsidR="00AA469C" w:rsidRDefault="00000000">
      <w:pPr>
        <w:numPr>
          <w:ilvl w:val="0"/>
          <w:numId w:val="23"/>
        </w:numPr>
        <w:pBdr>
          <w:top w:val="nil"/>
          <w:left w:val="nil"/>
          <w:bottom w:val="nil"/>
          <w:right w:val="nil"/>
          <w:between w:val="nil"/>
        </w:pBdr>
        <w:spacing w:after="240" w:line="276" w:lineRule="auto"/>
        <w:rPr>
          <w:color w:val="000000"/>
        </w:rPr>
      </w:pPr>
      <w:r>
        <w:rPr>
          <w:b/>
          <w:bCs/>
          <w:color w:val="000000"/>
        </w:rPr>
        <w:t>Structured Text Generation:</w:t>
      </w:r>
      <w:r>
        <w:rPr>
          <w:color w:val="000000"/>
        </w:rPr>
        <w:t xml:space="preserve"> Immediately following the creation of the novel image, the system executes a second generative phase. This stage uses the newly created image as the primary input context to produce structured, compelling textual content—such as headlines, body copy, and calls-to-action—that is perfectly aligned, thematically and visually, with the generated image.</w:t>
      </w:r>
    </w:p>
    <w:p w14:paraId="7468AC7B" w14:textId="77777777" w:rsidR="00AA469C" w:rsidRDefault="00000000">
      <w:pPr>
        <w:pBdr>
          <w:top w:val="nil"/>
          <w:left w:val="nil"/>
          <w:bottom w:val="nil"/>
          <w:right w:val="nil"/>
          <w:between w:val="nil"/>
        </w:pBdr>
        <w:spacing w:line="276" w:lineRule="auto"/>
        <w:rPr>
          <w:color w:val="000000"/>
        </w:rPr>
      </w:pPr>
      <w:r>
        <w:rPr>
          <w:color w:val="000000"/>
        </w:rPr>
        <w:t xml:space="preserve">This entire pipeline is meticulously structured to accommodate and enforce the mandatory </w:t>
      </w:r>
      <w:r>
        <w:rPr>
          <w:b/>
          <w:bCs/>
          <w:color w:val="000000"/>
        </w:rPr>
        <w:t>human-in-the-loop (HITL) approval mechanism</w:t>
      </w:r>
      <w:r>
        <w:rPr>
          <w:color w:val="000000"/>
        </w:rPr>
        <w:t>. This critical control point ensures that every generated visual asset and its associated copy is reviewed and approved by a human administrator before being deployed. The pipeline's structure must, therefore, manage the storage, presentation, and workflow routing necessary for this mandatory human oversight, guaranteeing both creative quality and brand compliance.</w:t>
      </w:r>
    </w:p>
    <w:p w14:paraId="6EADDAEC"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p>
    <w:p w14:paraId="1EB493D6"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4" w:name="_Toc215589481"/>
      <w:r>
        <w:rPr>
          <w:rFonts w:ascii="Google Sans" w:eastAsia="Google Sans" w:hAnsi="Google Sans" w:cs="Google Sans"/>
          <w:color w:val="1F1F1F"/>
          <w:sz w:val="30"/>
          <w:szCs w:val="30"/>
        </w:rPr>
        <w:t>Key Design Principles</w:t>
      </w:r>
      <w:bookmarkEnd w:id="4"/>
    </w:p>
    <w:p w14:paraId="10983536"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 xml:space="preserve">The architecture is governed by three critical principles. First, </w:t>
      </w:r>
      <w:r>
        <w:rPr>
          <w:rFonts w:ascii="Google Sans Text" w:eastAsia="Google Sans Text" w:hAnsi="Google Sans Text" w:cs="Google Sans Text"/>
          <w:b/>
          <w:bCs/>
          <w:color w:val="1F1F1F"/>
          <w:sz w:val="24"/>
          <w:szCs w:val="24"/>
        </w:rPr>
        <w:t>Reliability</w:t>
      </w:r>
      <w:r>
        <w:rPr>
          <w:rFonts w:ascii="Google Sans Text" w:eastAsia="Google Sans Text" w:hAnsi="Google Sans Text" w:cs="Google Sans Text"/>
          <w:color w:val="1F1F1F"/>
          <w:sz w:val="24"/>
          <w:szCs w:val="24"/>
        </w:rPr>
        <w:t xml:space="preserve"> is enforced through the rigid use of structured output mandates via Pydantic and JSON Schema, guaranteeing that the 17 required output fields (Title, Description, and 15 individual SEO Keywords) conform to specific constraints before database commitment.</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xml:space="preserve"> Second, </w:t>
      </w:r>
      <w:r>
        <w:rPr>
          <w:rFonts w:ascii="Google Sans Text" w:eastAsia="Google Sans Text" w:hAnsi="Google Sans Text" w:cs="Google Sans Text"/>
          <w:b/>
          <w:bCs/>
          <w:color w:val="1F1F1F"/>
          <w:sz w:val="24"/>
          <w:szCs w:val="24"/>
        </w:rPr>
        <w:t>Security</w:t>
      </w:r>
      <w:r>
        <w:rPr>
          <w:rFonts w:ascii="Google Sans Text" w:eastAsia="Google Sans Text" w:hAnsi="Google Sans Text" w:cs="Google Sans Text"/>
          <w:color w:val="1F1F1F"/>
          <w:sz w:val="24"/>
          <w:szCs w:val="24"/>
        </w:rPr>
        <w:t xml:space="preserve"> is maintained by implementing API key authentication for the public-facing FastAPI endpoints </w:t>
      </w:r>
      <w:r>
        <w:rPr>
          <w:rFonts w:ascii="Google Sans Text" w:eastAsia="Google Sans Text" w:hAnsi="Google Sans Text" w:cs="Google Sans Text"/>
          <w:color w:val="444746"/>
          <w:sz w:val="26"/>
          <w:szCs w:val="26"/>
          <w:vertAlign w:val="superscript"/>
        </w:rPr>
        <w:t>5</w:t>
      </w:r>
      <w:r>
        <w:rPr>
          <w:rFonts w:ascii="Google Sans Text" w:eastAsia="Google Sans Text" w:hAnsi="Google Sans Text" w:cs="Google Sans Text"/>
          <w:color w:val="1F1F1F"/>
          <w:sz w:val="24"/>
          <w:szCs w:val="24"/>
        </w:rPr>
        <w:t xml:space="preserve"> and relying exclusively on Google Cloud’s Application Default Credentials (ADC) for secure internal service communication between the backend and Google Cloud services.</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xml:space="preserve"> Third, </w:t>
      </w:r>
      <w:r>
        <w:rPr>
          <w:rFonts w:ascii="Google Sans Text" w:eastAsia="Google Sans Text" w:hAnsi="Google Sans Text" w:cs="Google Sans Text"/>
          <w:b/>
          <w:bCs/>
          <w:color w:val="1F1F1F"/>
          <w:sz w:val="24"/>
          <w:szCs w:val="24"/>
        </w:rPr>
        <w:t>Immutability</w:t>
      </w:r>
      <w:r>
        <w:rPr>
          <w:rFonts w:ascii="Google Sans Text" w:eastAsia="Google Sans Text" w:hAnsi="Google Sans Text" w:cs="Google Sans Text"/>
          <w:color w:val="1F1F1F"/>
          <w:sz w:val="24"/>
          <w:szCs w:val="24"/>
        </w:rPr>
        <w:t xml:space="preserve"> of the final creative asset is ensured by using UUID-based unique naming for committed assets stored in Google Cloud Storage (GCS) and maintaining a fixed image_storage_path in the database, a crucial requirement for advertising auditability and compliance.</w:t>
      </w:r>
      <w:r>
        <w:rPr>
          <w:rFonts w:ascii="Google Sans Text" w:eastAsia="Google Sans Text" w:hAnsi="Google Sans Text" w:cs="Google Sans Text"/>
          <w:color w:val="444746"/>
          <w:sz w:val="26"/>
          <w:szCs w:val="26"/>
          <w:vertAlign w:val="superscript"/>
        </w:rPr>
        <w:t>7</w:t>
      </w:r>
    </w:p>
    <w:p w14:paraId="3A3E227F" w14:textId="73A210FA"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444746"/>
          <w:sz w:val="26"/>
          <w:szCs w:val="26"/>
          <w:vertAlign w:val="superscript"/>
        </w:rPr>
        <w:t xml:space="preserve">The architectural foundation of the </w:t>
      </w:r>
      <w:r w:rsidR="008A3DFF">
        <w:rPr>
          <w:rFonts w:ascii="Google Sans Text" w:eastAsia="Google Sans Text" w:hAnsi="Google Sans Text" w:cs="Google Sans Text"/>
          <w:color w:val="444746"/>
          <w:sz w:val="26"/>
          <w:szCs w:val="26"/>
          <w:vertAlign w:val="superscript"/>
        </w:rPr>
        <w:t>Digital Advertisement</w:t>
      </w:r>
      <w:r>
        <w:rPr>
          <w:rFonts w:ascii="Google Sans Text" w:eastAsia="Google Sans Text" w:hAnsi="Google Sans Text" w:cs="Google Sans Text"/>
          <w:color w:val="444746"/>
          <w:sz w:val="26"/>
          <w:szCs w:val="26"/>
          <w:vertAlign w:val="superscript"/>
        </w:rPr>
        <w:t xml:space="preserve"> generation system is meticulously designed and governed by three interconnected, critical engineering principles: Reliability, Security, and Immutability.</w:t>
      </w:r>
    </w:p>
    <w:p w14:paraId="7CBE3FB8" w14:textId="77777777" w:rsidR="00AA469C" w:rsidRDefault="00000000">
      <w:pPr>
        <w:pBdr>
          <w:top w:val="nil"/>
          <w:left w:val="nil"/>
          <w:bottom w:val="nil"/>
          <w:right w:val="nil"/>
          <w:between w:val="nil"/>
        </w:pBdr>
        <w:spacing w:after="240" w:line="275" w:lineRule="auto"/>
        <w:rPr>
          <w:b/>
          <w:bCs/>
          <w:color w:val="000000"/>
        </w:rPr>
      </w:pPr>
      <w:r>
        <w:rPr>
          <w:b/>
          <w:bCs/>
          <w:color w:val="000000"/>
        </w:rPr>
        <w:t>1. Reliability: Enforced Structured Data Integrity</w:t>
      </w:r>
    </w:p>
    <w:p w14:paraId="299F7107" w14:textId="5A0A43B3" w:rsidR="00AA469C" w:rsidRDefault="00000000">
      <w:pPr>
        <w:pBdr>
          <w:top w:val="nil"/>
          <w:left w:val="nil"/>
          <w:bottom w:val="nil"/>
          <w:right w:val="nil"/>
          <w:between w:val="nil"/>
        </w:pBdr>
        <w:spacing w:after="240" w:line="275" w:lineRule="auto"/>
        <w:rPr>
          <w:color w:val="000000"/>
        </w:rPr>
      </w:pPr>
      <w:r>
        <w:rPr>
          <w:color w:val="000000"/>
        </w:rPr>
        <w:t xml:space="preserve">Reliability is the cornerstone of the system's operational consistency, focusing specifically on the integrity and conformity of the generated advertising content. This is rigorously enforced through the mandatory use of structured output techniques, primarily leveraging </w:t>
      </w:r>
      <w:r>
        <w:rPr>
          <w:b/>
          <w:bCs/>
          <w:color w:val="000000"/>
        </w:rPr>
        <w:t>Pydantic</w:t>
      </w:r>
      <w:r>
        <w:rPr>
          <w:color w:val="000000"/>
        </w:rPr>
        <w:t xml:space="preserve"> models and </w:t>
      </w:r>
      <w:r>
        <w:rPr>
          <w:b/>
          <w:bCs/>
          <w:color w:val="000000"/>
        </w:rPr>
        <w:t>JSON Schema</w:t>
      </w:r>
      <w:r>
        <w:rPr>
          <w:color w:val="000000"/>
        </w:rPr>
        <w:t xml:space="preserve">. This process guarantees that the seventeen distinct required output fields—specifically, the central </w:t>
      </w:r>
      <w:r>
        <w:rPr>
          <w:rFonts w:ascii="Roboto Mono" w:eastAsia="Roboto Mono" w:hAnsi="Roboto Mono" w:cs="Roboto Mono"/>
          <w:color w:val="188038"/>
        </w:rPr>
        <w:t>Title</w:t>
      </w:r>
      <w:r>
        <w:rPr>
          <w:color w:val="000000"/>
        </w:rPr>
        <w:t xml:space="preserve">, the comprehensive </w:t>
      </w:r>
      <w:r>
        <w:rPr>
          <w:rFonts w:ascii="Roboto Mono" w:eastAsia="Roboto Mono" w:hAnsi="Roboto Mono" w:cs="Roboto Mono"/>
          <w:color w:val="188038"/>
        </w:rPr>
        <w:t>Description</w:t>
      </w:r>
      <w:r>
        <w:rPr>
          <w:color w:val="000000"/>
        </w:rPr>
        <w:t xml:space="preserve">, and the fifteen individual </w:t>
      </w:r>
      <w:r>
        <w:rPr>
          <w:rFonts w:ascii="Roboto Mono" w:eastAsia="Roboto Mono" w:hAnsi="Roboto Mono" w:cs="Roboto Mono"/>
          <w:color w:val="188038"/>
        </w:rPr>
        <w:t>SEO Keywords</w:t>
      </w:r>
      <w:r>
        <w:rPr>
          <w:color w:val="000000"/>
        </w:rPr>
        <w:t xml:space="preserve">—must conform to a precise, pre-defined set of constraints (e.g., character limits, format, data type) </w:t>
      </w:r>
      <w:r>
        <w:rPr>
          <w:i/>
          <w:iCs/>
          <w:color w:val="000000"/>
        </w:rPr>
        <w:t>before</w:t>
      </w:r>
      <w:r>
        <w:rPr>
          <w:color w:val="000000"/>
        </w:rPr>
        <w:t xml:space="preserve"> the data is allowed to be committed to the persistence layer (the database). This rigid pre-commitment validation process eliminates common failure modes associated with malformed or incomplete data, ensuring high-quality input for subsequent </w:t>
      </w:r>
      <w:r w:rsidR="008A3DFF">
        <w:rPr>
          <w:color w:val="000000"/>
        </w:rPr>
        <w:t>Digital Advertisement</w:t>
      </w:r>
      <w:r>
        <w:rPr>
          <w:color w:val="000000"/>
        </w:rPr>
        <w:t xml:space="preserve"> serving and reporting pipelines.</w:t>
      </w:r>
    </w:p>
    <w:p w14:paraId="64BFE4B2" w14:textId="77777777" w:rsidR="00AA469C" w:rsidRDefault="00AA469C">
      <w:pPr>
        <w:pBdr>
          <w:top w:val="nil"/>
          <w:left w:val="nil"/>
          <w:bottom w:val="nil"/>
          <w:right w:val="nil"/>
          <w:between w:val="nil"/>
        </w:pBdr>
        <w:spacing w:after="240" w:line="275" w:lineRule="auto"/>
        <w:rPr>
          <w:color w:val="000000"/>
        </w:rPr>
      </w:pPr>
    </w:p>
    <w:p w14:paraId="30B5619F" w14:textId="77777777" w:rsidR="00AA469C" w:rsidRDefault="00000000">
      <w:pPr>
        <w:pBdr>
          <w:top w:val="nil"/>
          <w:left w:val="nil"/>
          <w:bottom w:val="nil"/>
          <w:right w:val="nil"/>
          <w:between w:val="nil"/>
        </w:pBdr>
        <w:spacing w:after="240" w:line="275" w:lineRule="auto"/>
        <w:rPr>
          <w:b/>
          <w:bCs/>
          <w:color w:val="000000"/>
        </w:rPr>
      </w:pPr>
      <w:r>
        <w:rPr>
          <w:b/>
          <w:bCs/>
          <w:color w:val="000000"/>
        </w:rPr>
        <w:t>2. Security: Robust and Context-Aware Authentication</w:t>
      </w:r>
    </w:p>
    <w:p w14:paraId="396EEC40" w14:textId="77777777" w:rsidR="00AA469C" w:rsidRDefault="00AA469C">
      <w:pPr>
        <w:pBdr>
          <w:top w:val="nil"/>
          <w:left w:val="nil"/>
          <w:bottom w:val="nil"/>
          <w:right w:val="nil"/>
          <w:between w:val="nil"/>
        </w:pBdr>
        <w:spacing w:after="240" w:line="275" w:lineRule="auto"/>
        <w:rPr>
          <w:color w:val="000000"/>
        </w:rPr>
      </w:pPr>
    </w:p>
    <w:p w14:paraId="6F6A24C5" w14:textId="021D193F" w:rsidR="00AA469C" w:rsidRDefault="00000000">
      <w:pPr>
        <w:pBdr>
          <w:top w:val="nil"/>
          <w:left w:val="nil"/>
          <w:bottom w:val="nil"/>
          <w:right w:val="nil"/>
          <w:between w:val="nil"/>
        </w:pBdr>
        <w:spacing w:after="240" w:line="275" w:lineRule="auto"/>
        <w:rPr>
          <w:color w:val="000000"/>
        </w:rPr>
      </w:pPr>
      <w:r>
        <w:rPr>
          <w:color w:val="000000"/>
        </w:rPr>
        <w:t xml:space="preserve">System security is maintained through a dual-layered, context-aware authentication strategy designed for both public and internal access. For the public-facing </w:t>
      </w:r>
      <w:r>
        <w:rPr>
          <w:b/>
          <w:bCs/>
          <w:color w:val="000000"/>
        </w:rPr>
        <w:t>FastAPI</w:t>
      </w:r>
      <w:r>
        <w:rPr>
          <w:color w:val="000000"/>
        </w:rPr>
        <w:t xml:space="preserve"> endpoints that serve the external API, stringent </w:t>
      </w:r>
      <w:r>
        <w:rPr>
          <w:b/>
          <w:bCs/>
          <w:color w:val="000000"/>
        </w:rPr>
        <w:t>API key authentication</w:t>
      </w:r>
      <w:r>
        <w:rPr>
          <w:color w:val="000000"/>
        </w:rPr>
        <w:t xml:space="preserve"> is mandated, controlling and monitoring external access and rate limits. In contrast, for secure, internal service-to-service </w:t>
      </w:r>
      <w:r w:rsidR="00037BEF">
        <w:rPr>
          <w:color w:val="000000"/>
        </w:rPr>
        <w:t xml:space="preserve">communications </w:t>
      </w:r>
      <w:r>
        <w:rPr>
          <w:color w:val="000000"/>
        </w:rPr>
        <w:t xml:space="preserve">specifically between the backend services and the proprietary Google Cloud services (such as Cloud Run, Cloud Functions, or BigQuery)—the system relies exclusively on </w:t>
      </w:r>
      <w:r>
        <w:rPr>
          <w:b/>
          <w:bCs/>
          <w:color w:val="000000"/>
        </w:rPr>
        <w:t>Google Cloud’s Application Default Credentials (ADC)</w:t>
      </w:r>
      <w:r>
        <w:rPr>
          <w:color w:val="000000"/>
        </w:rPr>
        <w:t>. This standard practice provides a robust, zero-touch security model, ensuring that credentials are automatically managed, rotated, and scoped, thereby preventing the exposure of sensitive service account keys and promoting secure access to managed cloud resources.</w:t>
      </w:r>
    </w:p>
    <w:p w14:paraId="56118B62" w14:textId="77777777" w:rsidR="00AA469C" w:rsidRDefault="00AA469C">
      <w:pPr>
        <w:pBdr>
          <w:top w:val="nil"/>
          <w:left w:val="nil"/>
          <w:bottom w:val="nil"/>
          <w:right w:val="nil"/>
          <w:between w:val="nil"/>
        </w:pBdr>
        <w:spacing w:after="240" w:line="275" w:lineRule="auto"/>
        <w:rPr>
          <w:color w:val="000000"/>
        </w:rPr>
      </w:pPr>
    </w:p>
    <w:p w14:paraId="7A1D0524" w14:textId="77777777" w:rsidR="00AA469C" w:rsidRDefault="00000000">
      <w:pPr>
        <w:pBdr>
          <w:top w:val="nil"/>
          <w:left w:val="nil"/>
          <w:bottom w:val="nil"/>
          <w:right w:val="nil"/>
          <w:between w:val="nil"/>
        </w:pBdr>
        <w:spacing w:after="240" w:line="275" w:lineRule="auto"/>
        <w:rPr>
          <w:b/>
          <w:bCs/>
          <w:color w:val="000000"/>
        </w:rPr>
      </w:pPr>
      <w:r>
        <w:rPr>
          <w:b/>
          <w:bCs/>
          <w:color w:val="000000"/>
        </w:rPr>
        <w:t>3. Immutability: Guaranteeing Creative Asset Traceability</w:t>
      </w:r>
    </w:p>
    <w:p w14:paraId="465B2E6A" w14:textId="77777777" w:rsidR="00AA469C" w:rsidRDefault="00AA469C">
      <w:pPr>
        <w:pBdr>
          <w:top w:val="nil"/>
          <w:left w:val="nil"/>
          <w:bottom w:val="nil"/>
          <w:right w:val="nil"/>
          <w:between w:val="nil"/>
        </w:pBdr>
        <w:spacing w:after="240" w:line="275" w:lineRule="auto"/>
        <w:rPr>
          <w:color w:val="000000"/>
        </w:rPr>
      </w:pPr>
    </w:p>
    <w:p w14:paraId="3310678F" w14:textId="040F5820" w:rsidR="00AA469C" w:rsidRDefault="00000000">
      <w:pPr>
        <w:pBdr>
          <w:top w:val="nil"/>
          <w:left w:val="nil"/>
          <w:bottom w:val="nil"/>
          <w:right w:val="nil"/>
          <w:between w:val="nil"/>
        </w:pBdr>
        <w:spacing w:after="240" w:line="275" w:lineRule="auto"/>
        <w:rPr>
          <w:color w:val="000000"/>
        </w:rPr>
      </w:pPr>
      <w:r>
        <w:rPr>
          <w:color w:val="000000"/>
        </w:rPr>
        <w:t xml:space="preserve">The principle of Immutability is crucial for compliance, auditability, and historical accuracy, specifically concerning the final creative assets produced by the system. Immutability of the committed asset is achieved by employing a </w:t>
      </w:r>
      <w:r>
        <w:rPr>
          <w:b/>
          <w:bCs/>
          <w:color w:val="000000"/>
        </w:rPr>
        <w:t>UUID-based unique naming convention</w:t>
      </w:r>
      <w:r>
        <w:rPr>
          <w:color w:val="000000"/>
        </w:rPr>
        <w:t xml:space="preserve"> for all files stored within </w:t>
      </w:r>
      <w:r>
        <w:rPr>
          <w:b/>
          <w:bCs/>
          <w:color w:val="000000"/>
        </w:rPr>
        <w:t>Google Cloud Storage (GCS)</w:t>
      </w:r>
      <w:r>
        <w:rPr>
          <w:color w:val="000000"/>
        </w:rPr>
        <w:t xml:space="preserve">. Once an asset is generated and committed, its filename and content are fixed and cannot be altered. Correspondingly, the database record maintains a fixed and unchangeable </w:t>
      </w:r>
      <w:r>
        <w:rPr>
          <w:rFonts w:ascii="Roboto Mono" w:eastAsia="Roboto Mono" w:hAnsi="Roboto Mono" w:cs="Roboto Mono"/>
          <w:b/>
          <w:bCs/>
          <w:color w:val="188038"/>
        </w:rPr>
        <w:t>image_storage_path</w:t>
      </w:r>
      <w:r>
        <w:rPr>
          <w:color w:val="000000"/>
        </w:rPr>
        <w:t xml:space="preserve"> that points directly to this immutable GCS object. This fixed relationship between the database </w:t>
      </w:r>
      <w:r w:rsidR="00037BEF">
        <w:rPr>
          <w:color w:val="000000"/>
        </w:rPr>
        <w:t>record,</w:t>
      </w:r>
      <w:r>
        <w:rPr>
          <w:color w:val="000000"/>
        </w:rPr>
        <w:t xml:space="preserve"> and the unique, unalterable GCS asset is a foundational requirement for satisfying stringent advertising regulations and financial auditing standards, providing an indisputable historical record of every served creative.</w:t>
      </w:r>
    </w:p>
    <w:p w14:paraId="1761A4A1"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p>
    <w:p w14:paraId="17F57980"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5" w:name="_Toc215589482"/>
      <w:r>
        <w:rPr>
          <w:rFonts w:ascii="Google Sans" w:eastAsia="Google Sans" w:hAnsi="Google Sans" w:cs="Google Sans"/>
          <w:color w:val="1F1F1F"/>
          <w:sz w:val="30"/>
          <w:szCs w:val="30"/>
        </w:rPr>
        <w:t>Core Deliverables</w:t>
      </w:r>
      <w:bookmarkEnd w:id="5"/>
    </w:p>
    <w:p w14:paraId="3F42E224" w14:textId="77777777" w:rsidR="00AA469C" w:rsidRDefault="00AA469C">
      <w:pPr>
        <w:pBdr>
          <w:top w:val="nil"/>
          <w:left w:val="nil"/>
          <w:bottom w:val="nil"/>
          <w:right w:val="nil"/>
          <w:between w:val="nil"/>
        </w:pBdr>
        <w:spacing w:after="240" w:line="275" w:lineRule="auto"/>
        <w:rPr>
          <w:rFonts w:ascii="Google Sans" w:eastAsia="Google Sans" w:hAnsi="Google Sans" w:cs="Google Sans"/>
          <w:color w:val="1F1F1F"/>
          <w:sz w:val="24"/>
          <w:szCs w:val="24"/>
        </w:rPr>
      </w:pPr>
    </w:p>
    <w:p w14:paraId="03EA533A"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The implementation requires the development of a fully specified API contract, a detailed Cloud SQL Data Definition Language (DDL) for the metadata repository, and a two-stage Gemini orchestration strategy designed to manage the Generate &gt;&gt; Approve &gt;&gt; Commit workflow reliably.</w:t>
      </w:r>
    </w:p>
    <w:p w14:paraId="4F878ADF" w14:textId="77777777" w:rsidR="00AA469C" w:rsidRDefault="00000000">
      <w:pPr>
        <w:pBdr>
          <w:top w:val="nil"/>
          <w:left w:val="nil"/>
          <w:bottom w:val="nil"/>
          <w:right w:val="nil"/>
          <w:between w:val="nil"/>
        </w:pBdr>
        <w:spacing w:after="240" w:line="275" w:lineRule="auto"/>
        <w:rPr>
          <w:color w:val="000000"/>
        </w:rPr>
      </w:pPr>
      <w:r>
        <w:rPr>
          <w:rFonts w:ascii="Google Sans Text" w:eastAsia="Google Sans Text" w:hAnsi="Google Sans Text" w:cs="Google Sans Text"/>
          <w:color w:val="1F1F1F"/>
          <w:sz w:val="24"/>
          <w:szCs w:val="24"/>
        </w:rPr>
        <w:t xml:space="preserve">The foundational work for this initiative necessitates a comprehensive, multi-faceted development approach. This begins with the meticulous crafting of a </w:t>
      </w:r>
      <w:r>
        <w:rPr>
          <w:b/>
          <w:bCs/>
          <w:color w:val="000000"/>
        </w:rPr>
        <w:t>fully specified Application Programming Interface (API) contract</w:t>
      </w:r>
      <w:r>
        <w:rPr>
          <w:color w:val="000000"/>
        </w:rPr>
        <w:t>. This contract must serve as the authoritative blueprint for all communication and data exchange between the client-side (frontend) and the server-side (backend) components. It will detail endpoints, request/response payloads, authentication mechanisms, error codes, and rate limits, ensuring seamless integration and robust interoperability.</w:t>
      </w:r>
    </w:p>
    <w:p w14:paraId="1DE76CB3" w14:textId="2353D765" w:rsidR="00AA469C" w:rsidRDefault="00000000">
      <w:pPr>
        <w:pBdr>
          <w:top w:val="nil"/>
          <w:left w:val="nil"/>
          <w:bottom w:val="nil"/>
          <w:right w:val="nil"/>
          <w:between w:val="nil"/>
        </w:pBdr>
        <w:spacing w:after="240" w:line="275" w:lineRule="auto"/>
        <w:rPr>
          <w:color w:val="000000"/>
        </w:rPr>
      </w:pPr>
      <w:r>
        <w:rPr>
          <w:color w:val="000000"/>
        </w:rPr>
        <w:t xml:space="preserve">Concurrently, a robust metadata repository is essential. This requires the development of a </w:t>
      </w:r>
      <w:r>
        <w:rPr>
          <w:b/>
          <w:bCs/>
          <w:color w:val="000000"/>
        </w:rPr>
        <w:t>detailed Cloud SQL Data Definition Language (DDL)</w:t>
      </w:r>
      <w:r>
        <w:rPr>
          <w:color w:val="000000"/>
        </w:rPr>
        <w:t xml:space="preserve"> script. This DDL will define the schema for the underlying relational database, encompassing all tables, columns, data types, constraints (primary keys, foreign keys), and indices necessary to store, manage, and retrieve the critical metadata associated with the </w:t>
      </w:r>
      <w:r w:rsidR="008A3DFF">
        <w:rPr>
          <w:color w:val="000000"/>
        </w:rPr>
        <w:t>Digital Advertisement</w:t>
      </w:r>
      <w:r>
        <w:rPr>
          <w:color w:val="000000"/>
        </w:rPr>
        <w:t xml:space="preserve"> generation process. This includes information on generation parameters, history, status, user approvals, and final commit details.</w:t>
      </w:r>
    </w:p>
    <w:p w14:paraId="5241C0C7" w14:textId="77777777" w:rsidR="00AA469C" w:rsidRDefault="00000000">
      <w:pPr>
        <w:pBdr>
          <w:top w:val="nil"/>
          <w:left w:val="nil"/>
          <w:bottom w:val="nil"/>
          <w:right w:val="nil"/>
          <w:between w:val="nil"/>
        </w:pBdr>
        <w:spacing w:after="240" w:line="275" w:lineRule="auto"/>
        <w:rPr>
          <w:color w:val="000000"/>
        </w:rPr>
      </w:pPr>
      <w:r>
        <w:rPr>
          <w:color w:val="000000"/>
        </w:rPr>
        <w:t xml:space="preserve">The core of the system’s intelligence and workflow management is centered on a </w:t>
      </w:r>
      <w:r>
        <w:rPr>
          <w:b/>
          <w:bCs/>
          <w:color w:val="000000"/>
        </w:rPr>
        <w:t>two-stage Gemini orchestration strategy</w:t>
      </w:r>
      <w:r>
        <w:rPr>
          <w:color w:val="000000"/>
        </w:rPr>
        <w:t xml:space="preserve">. This strategy is specifically engineered to govern the entire content lifecycle through a </w:t>
      </w:r>
      <w:proofErr w:type="gramStart"/>
      <w:r>
        <w:rPr>
          <w:color w:val="000000"/>
        </w:rPr>
        <w:t>reliable</w:t>
      </w:r>
      <w:proofErr w:type="gramEnd"/>
      <w:r>
        <w:rPr>
          <w:color w:val="000000"/>
        </w:rPr>
        <w:t xml:space="preserve"> and traceable </w:t>
      </w:r>
      <w:r>
        <w:rPr>
          <w:b/>
          <w:bCs/>
          <w:color w:val="000000"/>
        </w:rPr>
        <w:t>Generate &gt;&gt; Approve &gt;&gt; Commit workflow</w:t>
      </w:r>
      <w:r>
        <w:rPr>
          <w:color w:val="000000"/>
        </w:rPr>
        <w:t>.</w:t>
      </w:r>
    </w:p>
    <w:p w14:paraId="3F8D8383" w14:textId="229F637E" w:rsidR="00AA469C" w:rsidRDefault="00000000">
      <w:pPr>
        <w:numPr>
          <w:ilvl w:val="0"/>
          <w:numId w:val="18"/>
        </w:numPr>
        <w:pBdr>
          <w:top w:val="nil"/>
          <w:left w:val="nil"/>
          <w:bottom w:val="nil"/>
          <w:right w:val="nil"/>
          <w:between w:val="nil"/>
        </w:pBdr>
        <w:spacing w:before="240" w:line="276" w:lineRule="auto"/>
        <w:rPr>
          <w:color w:val="000000"/>
        </w:rPr>
      </w:pPr>
      <w:r>
        <w:rPr>
          <w:b/>
          <w:bCs/>
          <w:color w:val="000000"/>
        </w:rPr>
        <w:t>Stage 1: Generate &amp; Initial Review:</w:t>
      </w:r>
      <w:r>
        <w:rPr>
          <w:color w:val="000000"/>
        </w:rPr>
        <w:t xml:space="preserve"> The first stage utilizes the Gemini model to dynamically generate </w:t>
      </w:r>
      <w:r w:rsidR="008A3DFF">
        <w:rPr>
          <w:color w:val="000000"/>
        </w:rPr>
        <w:t>Digital Advertisement</w:t>
      </w:r>
      <w:r>
        <w:rPr>
          <w:color w:val="000000"/>
        </w:rPr>
        <w:t xml:space="preserve"> content based on input criteria. The output is then immediately routed for internal validation and initial review.</w:t>
      </w:r>
    </w:p>
    <w:p w14:paraId="32FAFDAD" w14:textId="502F88A0" w:rsidR="00AA469C" w:rsidRDefault="00000000">
      <w:pPr>
        <w:numPr>
          <w:ilvl w:val="0"/>
          <w:numId w:val="18"/>
        </w:numPr>
        <w:pBdr>
          <w:top w:val="nil"/>
          <w:left w:val="nil"/>
          <w:bottom w:val="nil"/>
          <w:right w:val="nil"/>
          <w:between w:val="nil"/>
        </w:pBdr>
        <w:spacing w:after="240" w:line="276" w:lineRule="auto"/>
        <w:rPr>
          <w:color w:val="000000"/>
        </w:rPr>
      </w:pPr>
      <w:r>
        <w:rPr>
          <w:b/>
          <w:bCs/>
          <w:color w:val="000000"/>
        </w:rPr>
        <w:t>Stage 2: Approve &amp; Commit:</w:t>
      </w:r>
      <w:r>
        <w:rPr>
          <w:color w:val="000000"/>
        </w:rPr>
        <w:t xml:space="preserve"> The generated content moves to the second stage, where designated stakeholders formally review and </w:t>
      </w:r>
      <w:r>
        <w:rPr>
          <w:b/>
          <w:bCs/>
          <w:color w:val="000000"/>
        </w:rPr>
        <w:t>Approve</w:t>
      </w:r>
      <w:r>
        <w:rPr>
          <w:color w:val="000000"/>
        </w:rPr>
        <w:t xml:space="preserve"> the asset. Upon securing the final approval, the system executes the </w:t>
      </w:r>
      <w:r>
        <w:rPr>
          <w:b/>
          <w:bCs/>
          <w:color w:val="000000"/>
        </w:rPr>
        <w:t>Commit</w:t>
      </w:r>
      <w:r>
        <w:rPr>
          <w:color w:val="000000"/>
        </w:rPr>
        <w:t xml:space="preserve"> operation, which finalizes the </w:t>
      </w:r>
      <w:r w:rsidR="008A3DFF">
        <w:rPr>
          <w:color w:val="000000"/>
        </w:rPr>
        <w:t>Digital Advertisement</w:t>
      </w:r>
      <w:r>
        <w:rPr>
          <w:color w:val="000000"/>
        </w:rPr>
        <w:t xml:space="preserve"> </w:t>
      </w:r>
      <w:r w:rsidR="00037BEF">
        <w:rPr>
          <w:color w:val="000000"/>
        </w:rPr>
        <w:t>assets</w:t>
      </w:r>
      <w:r>
        <w:rPr>
          <w:color w:val="000000"/>
        </w:rPr>
        <w:t>, archives the metadata, and integrates the content into the downstream advertising platforms.</w:t>
      </w:r>
    </w:p>
    <w:p w14:paraId="61E29B74" w14:textId="77777777" w:rsidR="00AA469C" w:rsidRDefault="00000000">
      <w:pPr>
        <w:pBdr>
          <w:top w:val="nil"/>
          <w:left w:val="nil"/>
          <w:bottom w:val="nil"/>
          <w:right w:val="nil"/>
          <w:between w:val="nil"/>
        </w:pBdr>
        <w:spacing w:line="276" w:lineRule="auto"/>
        <w:rPr>
          <w:color w:val="000000"/>
        </w:rPr>
      </w:pPr>
      <w:r>
        <w:rPr>
          <w:color w:val="000000"/>
        </w:rPr>
        <w:t>This entire orchestration is designed with a focus on reliability, ensuring atomic transactions and providing clear audit trails at every step to prevent data loss or unauthorized modifications throughout the critical content management pipeline.</w:t>
      </w:r>
    </w:p>
    <w:p w14:paraId="4D72A787"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br w:type="page"/>
      </w:r>
    </w:p>
    <w:p w14:paraId="4291BF95"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p>
    <w:p w14:paraId="6C6F934A" w14:textId="77777777" w:rsidR="00AA469C" w:rsidRDefault="00000000">
      <w:pPr>
        <w:pStyle w:val="Heading2"/>
        <w:spacing w:before="0" w:after="120" w:line="275" w:lineRule="auto"/>
        <w:rPr>
          <w:rFonts w:ascii="Google Sans" w:eastAsia="Google Sans" w:hAnsi="Google Sans" w:cs="Google Sans"/>
          <w:color w:val="1F1F1F"/>
          <w:sz w:val="38"/>
          <w:szCs w:val="38"/>
        </w:rPr>
      </w:pPr>
      <w:bookmarkStart w:id="6" w:name="_Toc215589483"/>
      <w:r>
        <w:rPr>
          <w:rFonts w:ascii="Google Sans" w:eastAsia="Google Sans" w:hAnsi="Google Sans" w:cs="Google Sans"/>
          <w:color w:val="1F1F1F"/>
          <w:sz w:val="38"/>
          <w:szCs w:val="38"/>
        </w:rPr>
        <w:t>II. The Reference Architecture: Components and Data Flow</w:t>
      </w:r>
      <w:bookmarkEnd w:id="6"/>
    </w:p>
    <w:p w14:paraId="0F7267C3" w14:textId="77777777" w:rsidR="00AA469C" w:rsidRDefault="00AA469C">
      <w:pPr>
        <w:pStyle w:val="Heading3"/>
        <w:spacing w:before="0" w:after="120" w:line="275" w:lineRule="auto"/>
        <w:rPr>
          <w:rFonts w:ascii="Google Sans" w:eastAsia="Google Sans" w:hAnsi="Google Sans" w:cs="Google Sans"/>
          <w:color w:val="1F1F1F"/>
          <w:sz w:val="30"/>
          <w:szCs w:val="30"/>
        </w:rPr>
      </w:pPr>
    </w:p>
    <w:p w14:paraId="33034A47" w14:textId="5FF18D83" w:rsidR="00AA469C" w:rsidRDefault="00000000">
      <w:pPr>
        <w:pStyle w:val="Heading3"/>
        <w:spacing w:before="0" w:after="120" w:line="275" w:lineRule="auto"/>
        <w:rPr>
          <w:rFonts w:ascii="Google Sans" w:eastAsia="Google Sans" w:hAnsi="Google Sans" w:cs="Google Sans"/>
          <w:color w:val="1F1F1F"/>
          <w:sz w:val="24"/>
          <w:szCs w:val="24"/>
        </w:rPr>
      </w:pPr>
      <w:bookmarkStart w:id="7" w:name="_Toc215589484"/>
      <w:r>
        <w:rPr>
          <w:rFonts w:ascii="Google Sans" w:eastAsia="Google Sans" w:hAnsi="Google Sans" w:cs="Google Sans"/>
          <w:color w:val="1F1F1F"/>
          <w:sz w:val="30"/>
          <w:szCs w:val="30"/>
        </w:rPr>
        <w:t xml:space="preserve">Overview of the Three-Tier </w:t>
      </w:r>
      <w:r w:rsidR="008A3DFF">
        <w:rPr>
          <w:rFonts w:ascii="Google Sans" w:eastAsia="Google Sans" w:hAnsi="Google Sans" w:cs="Google Sans"/>
          <w:color w:val="1F1F1F"/>
          <w:sz w:val="30"/>
          <w:szCs w:val="30"/>
        </w:rPr>
        <w:t>Digital Advertisement</w:t>
      </w:r>
      <w:r>
        <w:rPr>
          <w:rFonts w:ascii="Google Sans" w:eastAsia="Google Sans" w:hAnsi="Google Sans" w:cs="Google Sans"/>
          <w:color w:val="1F1F1F"/>
          <w:sz w:val="30"/>
          <w:szCs w:val="30"/>
        </w:rPr>
        <w:t xml:space="preserve"> Creation Stack</w:t>
      </w:r>
      <w:bookmarkEnd w:id="7"/>
    </w:p>
    <w:p w14:paraId="2045669A" w14:textId="77777777" w:rsidR="00AA469C"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The reference architecture consists of specialized components integrated via secure protocols.</w:t>
      </w:r>
    </w:p>
    <w:p w14:paraId="217DEF80" w14:textId="5E021A52" w:rsidR="00AA469C"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bCs/>
          <w:color w:val="1F1F1F"/>
          <w:sz w:val="24"/>
          <w:szCs w:val="24"/>
        </w:rPr>
        <w:t>Frontend Interface:</w:t>
      </w:r>
      <w:r>
        <w:rPr>
          <w:rFonts w:ascii="Google Sans Text" w:eastAsia="Google Sans Text" w:hAnsi="Google Sans Text" w:cs="Google Sans Text"/>
          <w:color w:val="1F1F1F"/>
          <w:sz w:val="24"/>
          <w:szCs w:val="24"/>
        </w:rPr>
        <w:t xml:space="preserve"> This layer is responsible for data capture and human interaction. It must align its inputs precisely with the specified fields outlined in the </w:t>
      </w:r>
      <w:r w:rsidR="008A3DFF">
        <w:rPr>
          <w:rFonts w:ascii="Google Sans Text" w:eastAsia="Google Sans Text" w:hAnsi="Google Sans Text" w:cs="Google Sans Text"/>
          <w:color w:val="1F1F1F"/>
          <w:sz w:val="24"/>
          <w:szCs w:val="24"/>
        </w:rPr>
        <w:t>Digital Advertisement</w:t>
      </w:r>
      <w:r>
        <w:rPr>
          <w:rFonts w:ascii="Google Sans Text" w:eastAsia="Google Sans Text" w:hAnsi="Google Sans Text" w:cs="Google Sans Text"/>
          <w:color w:val="1F1F1F"/>
          <w:sz w:val="24"/>
          <w:szCs w:val="24"/>
        </w:rPr>
        <w:t xml:space="preserve"> Creation Template, including Campaign Overview, Final </w:t>
      </w:r>
      <w:r w:rsidR="008A3DFF">
        <w:rPr>
          <w:rFonts w:ascii="Google Sans Text" w:eastAsia="Google Sans Text" w:hAnsi="Google Sans Text" w:cs="Google Sans Text"/>
          <w:color w:val="1F1F1F"/>
          <w:sz w:val="24"/>
          <w:szCs w:val="24"/>
        </w:rPr>
        <w:t>Digital Advertisement</w:t>
      </w:r>
      <w:r>
        <w:rPr>
          <w:rFonts w:ascii="Google Sans Text" w:eastAsia="Google Sans Text" w:hAnsi="Google Sans Text" w:cs="Google Sans Text"/>
          <w:color w:val="1F1F1F"/>
          <w:sz w:val="24"/>
          <w:szCs w:val="24"/>
        </w:rPr>
        <w:t xml:space="preserve"> Copy, and Design Specs.</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xml:space="preserve"> It is also required to handle the complex, often asynchronous, task of polling the backend for the generated assets so they can be displayed to the user for human review.</w:t>
      </w:r>
    </w:p>
    <w:p w14:paraId="7759B4E6" w14:textId="77777777" w:rsidR="00AA469C"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bCs/>
          <w:color w:val="1F1F1F"/>
          <w:sz w:val="24"/>
          <w:szCs w:val="24"/>
        </w:rPr>
        <w:t>Backend (FastAPI):</w:t>
      </w:r>
      <w:r>
        <w:rPr>
          <w:rFonts w:ascii="Google Sans Text" w:eastAsia="Google Sans Text" w:hAnsi="Google Sans Text" w:cs="Google Sans Text"/>
          <w:color w:val="1F1F1F"/>
          <w:sz w:val="24"/>
          <w:szCs w:val="24"/>
        </w:rPr>
        <w:t xml:space="preserve"> Chosen for its high performance, support for asynchronous operations, and natural integration with Pydantic data models, FastAPI serves as the central orchestration layer.</w:t>
      </w:r>
      <w:r>
        <w:rPr>
          <w:rFonts w:ascii="Google Sans Text" w:eastAsia="Google Sans Text" w:hAnsi="Google Sans Text" w:cs="Google Sans Text"/>
          <w:color w:val="444746"/>
          <w:sz w:val="26"/>
          <w:szCs w:val="26"/>
          <w:vertAlign w:val="superscript"/>
        </w:rPr>
        <w:t>8</w:t>
      </w:r>
      <w:r>
        <w:rPr>
          <w:rFonts w:ascii="Google Sans Text" w:eastAsia="Google Sans Text" w:hAnsi="Google Sans Text" w:cs="Google Sans Text"/>
          <w:color w:val="1F1F1F"/>
          <w:sz w:val="24"/>
          <w:szCs w:val="24"/>
        </w:rPr>
        <w:t xml:space="preserve"> It is responsible for validating incoming data, managing state transitions in the database, initiating the Generative AI calls, and coordinating secure storage uploads.</w:t>
      </w:r>
    </w:p>
    <w:p w14:paraId="477DCC9F" w14:textId="77777777" w:rsidR="00AA469C"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bCs/>
          <w:color w:val="1F1F1F"/>
          <w:sz w:val="24"/>
          <w:szCs w:val="24"/>
        </w:rPr>
        <w:t>Persistence (Cloud SQL PostgreSQL):</w:t>
      </w:r>
      <w:r>
        <w:rPr>
          <w:rFonts w:ascii="Google Sans Text" w:eastAsia="Google Sans Text" w:hAnsi="Google Sans Text" w:cs="Google Sans Text"/>
          <w:color w:val="1F1F1F"/>
          <w:sz w:val="24"/>
          <w:szCs w:val="24"/>
        </w:rPr>
        <w:t xml:space="preserve"> This relational database is selected to store all structured metadata. Its strength lies in enforcing strong data typing, referential integrity, and efficient querying across complex, columnar data structures, which is necessary for managing the 15 distinct keyword fields.</w:t>
      </w:r>
      <w:r>
        <w:rPr>
          <w:rFonts w:ascii="Google Sans Text" w:eastAsia="Google Sans Text" w:hAnsi="Google Sans Text" w:cs="Google Sans Text"/>
          <w:color w:val="444746"/>
          <w:sz w:val="26"/>
          <w:szCs w:val="26"/>
          <w:vertAlign w:val="superscript"/>
        </w:rPr>
        <w:t>10</w:t>
      </w:r>
    </w:p>
    <w:p w14:paraId="401FCD59" w14:textId="7689B4CF" w:rsidR="00AA469C"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bCs/>
          <w:color w:val="1F1F1F"/>
          <w:sz w:val="24"/>
          <w:szCs w:val="24"/>
        </w:rPr>
        <w:t>Generative Core (Gemini API):</w:t>
      </w:r>
      <w:r>
        <w:rPr>
          <w:rFonts w:ascii="Google Sans Text" w:eastAsia="Google Sans Text" w:hAnsi="Google Sans Text" w:cs="Google Sans Text"/>
          <w:color w:val="1F1F1F"/>
          <w:sz w:val="24"/>
          <w:szCs w:val="24"/>
        </w:rPr>
        <w:t xml:space="preserve"> This component executes </w:t>
      </w:r>
      <w:r w:rsidR="00037BEF">
        <w:rPr>
          <w:rFonts w:ascii="Google Sans Text" w:eastAsia="Google Sans Text" w:hAnsi="Google Sans Text" w:cs="Google Sans Text"/>
          <w:color w:val="1F1F1F"/>
          <w:sz w:val="24"/>
          <w:szCs w:val="24"/>
        </w:rPr>
        <w:t>resource</w:t>
      </w:r>
      <w:r>
        <w:rPr>
          <w:rFonts w:ascii="Google Sans Text" w:eastAsia="Google Sans Text" w:hAnsi="Google Sans Text" w:cs="Google Sans Text"/>
          <w:color w:val="1F1F1F"/>
          <w:sz w:val="24"/>
          <w:szCs w:val="24"/>
        </w:rPr>
        <w:t xml:space="preserve">-intensive tasks, specifically text-to-image generation and the </w:t>
      </w:r>
      <w:r w:rsidR="001D324D">
        <w:rPr>
          <w:rFonts w:ascii="Google Sans Text" w:eastAsia="Google Sans Text" w:hAnsi="Google Sans Text" w:cs="Google Sans Text"/>
          <w:color w:val="1F1F1F"/>
          <w:sz w:val="24"/>
          <w:szCs w:val="24"/>
        </w:rPr>
        <w:t>next</w:t>
      </w:r>
      <w:r>
        <w:rPr>
          <w:rFonts w:ascii="Google Sans Text" w:eastAsia="Google Sans Text" w:hAnsi="Google Sans Text" w:cs="Google Sans Text"/>
          <w:color w:val="1F1F1F"/>
          <w:sz w:val="24"/>
          <w:szCs w:val="24"/>
        </w:rPr>
        <w:t xml:space="preserve"> high-fidelity structured text generation using gemini-2.5-flash.</w:t>
      </w:r>
      <w:r>
        <w:rPr>
          <w:rFonts w:ascii="Google Sans Text" w:eastAsia="Google Sans Text" w:hAnsi="Google Sans Text" w:cs="Google Sans Text"/>
          <w:color w:val="444746"/>
          <w:sz w:val="26"/>
          <w:szCs w:val="26"/>
          <w:vertAlign w:val="superscript"/>
        </w:rPr>
        <w:t>1</w:t>
      </w:r>
    </w:p>
    <w:p w14:paraId="1C473753" w14:textId="77777777" w:rsidR="00AA469C" w:rsidRDefault="00AA469C">
      <w:pPr>
        <w:pBdr>
          <w:top w:val="nil"/>
          <w:left w:val="nil"/>
          <w:bottom w:val="nil"/>
          <w:right w:val="nil"/>
          <w:between w:val="nil"/>
        </w:pBdr>
        <w:spacing w:before="240" w:after="240" w:line="275" w:lineRule="auto"/>
        <w:rPr>
          <w:color w:val="000000"/>
        </w:rPr>
      </w:pPr>
    </w:p>
    <w:p w14:paraId="40899EDD" w14:textId="77777777" w:rsidR="001D324D" w:rsidRDefault="001D324D">
      <w:pPr>
        <w:pBdr>
          <w:top w:val="nil"/>
          <w:left w:val="nil"/>
          <w:bottom w:val="nil"/>
          <w:right w:val="nil"/>
          <w:between w:val="nil"/>
        </w:pBdr>
        <w:spacing w:before="240" w:after="240" w:line="275" w:lineRule="auto"/>
        <w:rPr>
          <w:color w:val="000000"/>
        </w:rPr>
      </w:pPr>
    </w:p>
    <w:p w14:paraId="732225BE" w14:textId="77777777" w:rsidR="00AA469C" w:rsidRDefault="00000000">
      <w:pPr>
        <w:pBdr>
          <w:top w:val="nil"/>
          <w:left w:val="nil"/>
          <w:bottom w:val="nil"/>
          <w:right w:val="nil"/>
          <w:between w:val="nil"/>
        </w:pBdr>
        <w:spacing w:before="240" w:after="240" w:line="275" w:lineRule="auto"/>
        <w:rPr>
          <w:b/>
          <w:bCs/>
          <w:color w:val="000000"/>
        </w:rPr>
      </w:pPr>
      <w:r>
        <w:rPr>
          <w:b/>
          <w:bCs/>
          <w:color w:val="000000"/>
        </w:rPr>
        <w:t>1. Frontend Interface (User Experience Layer)</w:t>
      </w:r>
    </w:p>
    <w:p w14:paraId="000EEBE1" w14:textId="03F39708" w:rsidR="00AA469C" w:rsidRDefault="00000000">
      <w:pPr>
        <w:pBdr>
          <w:top w:val="nil"/>
          <w:left w:val="nil"/>
          <w:bottom w:val="nil"/>
          <w:right w:val="nil"/>
          <w:between w:val="nil"/>
        </w:pBdr>
        <w:spacing w:before="240" w:after="240" w:line="275" w:lineRule="auto"/>
        <w:rPr>
          <w:color w:val="000000"/>
        </w:rPr>
      </w:pPr>
      <w:r>
        <w:rPr>
          <w:color w:val="000000"/>
        </w:rPr>
        <w:t xml:space="preserve">This component serves as the primary gateway for data capture and user interaction. Its design is critically focused on precision, requiring the input fields to align exactly with the structured data schema outlined in the </w:t>
      </w:r>
      <w:r w:rsidR="008A3DFF">
        <w:rPr>
          <w:color w:val="000000"/>
        </w:rPr>
        <w:t>Digital Advertisement</w:t>
      </w:r>
      <w:r>
        <w:rPr>
          <w:color w:val="000000"/>
        </w:rPr>
        <w:t xml:space="preserve"> Creation Template. This template encompasses essential sections, specifically the </w:t>
      </w:r>
      <w:r>
        <w:rPr>
          <w:b/>
          <w:bCs/>
          <w:color w:val="000000"/>
        </w:rPr>
        <w:t>Campaign Overview</w:t>
      </w:r>
      <w:r>
        <w:rPr>
          <w:color w:val="000000"/>
        </w:rPr>
        <w:t xml:space="preserve">, the desired </w:t>
      </w:r>
      <w:r>
        <w:rPr>
          <w:b/>
          <w:bCs/>
          <w:color w:val="000000"/>
        </w:rPr>
        <w:t xml:space="preserve">Final </w:t>
      </w:r>
      <w:r w:rsidR="008A3DFF">
        <w:rPr>
          <w:b/>
          <w:bCs/>
          <w:color w:val="000000"/>
        </w:rPr>
        <w:t>Digital Advertisement</w:t>
      </w:r>
      <w:r>
        <w:rPr>
          <w:b/>
          <w:bCs/>
          <w:color w:val="000000"/>
        </w:rPr>
        <w:t xml:space="preserve"> Copy</w:t>
      </w:r>
      <w:r>
        <w:rPr>
          <w:color w:val="000000"/>
        </w:rPr>
        <w:t xml:space="preserve">, and detailed </w:t>
      </w:r>
      <w:r>
        <w:rPr>
          <w:b/>
          <w:bCs/>
          <w:color w:val="000000"/>
        </w:rPr>
        <w:t>Design Specs</w:t>
      </w:r>
      <w:r>
        <w:rPr>
          <w:color w:val="000000"/>
        </w:rPr>
        <w:t>. Beyond simple data collection, the Frontend is also tasked with managing the complex, often asynchronous process of displaying generated assets. It achieves this by continuously polling the backend system until the final creative elements are ready, at which point they are presented to the user for essential human review and final approval.</w:t>
      </w:r>
    </w:p>
    <w:p w14:paraId="577BC1F9" w14:textId="77777777" w:rsidR="00AA469C" w:rsidRDefault="00000000">
      <w:pPr>
        <w:pBdr>
          <w:top w:val="nil"/>
          <w:left w:val="nil"/>
          <w:bottom w:val="nil"/>
          <w:right w:val="nil"/>
          <w:between w:val="nil"/>
        </w:pBdr>
        <w:spacing w:before="240" w:after="240" w:line="275" w:lineRule="auto"/>
        <w:rPr>
          <w:b/>
          <w:bCs/>
          <w:color w:val="000000"/>
        </w:rPr>
      </w:pPr>
      <w:r>
        <w:rPr>
          <w:b/>
          <w:bCs/>
          <w:color w:val="000000"/>
        </w:rPr>
        <w:t>2. Backend (FastAPI - Central Orchestration Layer)</w:t>
      </w:r>
    </w:p>
    <w:p w14:paraId="41CD3FE1" w14:textId="0FF10C1B" w:rsidR="00AA469C" w:rsidRDefault="00000000">
      <w:pPr>
        <w:pBdr>
          <w:top w:val="nil"/>
          <w:left w:val="nil"/>
          <w:bottom w:val="nil"/>
          <w:right w:val="nil"/>
          <w:between w:val="nil"/>
        </w:pBdr>
        <w:spacing w:before="240" w:after="240" w:line="275" w:lineRule="auto"/>
        <w:rPr>
          <w:color w:val="000000"/>
        </w:rPr>
      </w:pPr>
      <w:r>
        <w:rPr>
          <w:color w:val="000000"/>
        </w:rPr>
        <w:t xml:space="preserve">FastAPI has been strategically selected as the core of the backend due to its combination of high performance, native support for asynchronous I/O operations, and seamless integration with Pydantic data models for robust data validation. This component is the central brain of </w:t>
      </w:r>
      <w:r w:rsidR="00037BEF">
        <w:rPr>
          <w:color w:val="000000"/>
        </w:rPr>
        <w:t>architecture</w:t>
      </w:r>
      <w:r>
        <w:rPr>
          <w:color w:val="000000"/>
        </w:rPr>
        <w:t>, responsible for:</w:t>
      </w:r>
    </w:p>
    <w:p w14:paraId="7A187AB8" w14:textId="77777777" w:rsidR="00AA469C" w:rsidRDefault="00000000">
      <w:pPr>
        <w:numPr>
          <w:ilvl w:val="0"/>
          <w:numId w:val="40"/>
        </w:numPr>
        <w:pBdr>
          <w:top w:val="nil"/>
          <w:left w:val="nil"/>
          <w:bottom w:val="nil"/>
          <w:right w:val="nil"/>
          <w:between w:val="nil"/>
        </w:pBdr>
        <w:spacing w:before="240" w:line="276" w:lineRule="auto"/>
        <w:rPr>
          <w:color w:val="000000"/>
        </w:rPr>
      </w:pPr>
      <w:r>
        <w:rPr>
          <w:b/>
          <w:bCs/>
          <w:color w:val="000000"/>
        </w:rPr>
        <w:t>Data Validation:</w:t>
      </w:r>
      <w:r>
        <w:rPr>
          <w:color w:val="000000"/>
        </w:rPr>
        <w:t xml:space="preserve"> Rigorously checking the integrity and structure of all incoming data from the Frontend.</w:t>
      </w:r>
    </w:p>
    <w:p w14:paraId="1828D8D6" w14:textId="176D90C5" w:rsidR="00AA469C" w:rsidRDefault="00000000">
      <w:pPr>
        <w:numPr>
          <w:ilvl w:val="0"/>
          <w:numId w:val="40"/>
        </w:numPr>
        <w:pBdr>
          <w:top w:val="nil"/>
          <w:left w:val="nil"/>
          <w:bottom w:val="nil"/>
          <w:right w:val="nil"/>
          <w:between w:val="nil"/>
        </w:pBdr>
        <w:spacing w:line="276" w:lineRule="auto"/>
        <w:rPr>
          <w:color w:val="000000"/>
        </w:rPr>
      </w:pPr>
      <w:r>
        <w:rPr>
          <w:b/>
          <w:bCs/>
          <w:color w:val="000000"/>
        </w:rPr>
        <w:t>State Management:</w:t>
      </w:r>
      <w:r>
        <w:rPr>
          <w:color w:val="000000"/>
        </w:rPr>
        <w:t xml:space="preserve"> Controlling and tracking the life cycle of </w:t>
      </w:r>
      <w:r w:rsidR="008A3DFF">
        <w:rPr>
          <w:color w:val="000000"/>
        </w:rPr>
        <w:t>Digital Advertisement</w:t>
      </w:r>
      <w:r>
        <w:rPr>
          <w:color w:val="000000"/>
        </w:rPr>
        <w:t xml:space="preserve"> campaigns and </w:t>
      </w:r>
      <w:r w:rsidR="0097757C">
        <w:rPr>
          <w:color w:val="000000"/>
        </w:rPr>
        <w:t>generating</w:t>
      </w:r>
      <w:r>
        <w:rPr>
          <w:color w:val="000000"/>
        </w:rPr>
        <w:t xml:space="preserve"> assets within the database.</w:t>
      </w:r>
    </w:p>
    <w:p w14:paraId="7213441C" w14:textId="502C73E3" w:rsidR="00AA469C" w:rsidRDefault="00000000">
      <w:pPr>
        <w:numPr>
          <w:ilvl w:val="0"/>
          <w:numId w:val="40"/>
        </w:numPr>
        <w:pBdr>
          <w:top w:val="nil"/>
          <w:left w:val="nil"/>
          <w:bottom w:val="nil"/>
          <w:right w:val="nil"/>
          <w:between w:val="nil"/>
        </w:pBdr>
        <w:spacing w:line="276" w:lineRule="auto"/>
        <w:rPr>
          <w:color w:val="000000"/>
        </w:rPr>
      </w:pPr>
      <w:r>
        <w:rPr>
          <w:b/>
          <w:bCs/>
          <w:color w:val="000000"/>
        </w:rPr>
        <w:t>Generative AI Initiation:</w:t>
      </w:r>
      <w:r>
        <w:rPr>
          <w:color w:val="000000"/>
        </w:rPr>
        <w:t xml:space="preserve"> Securely calling and managing </w:t>
      </w:r>
      <w:r w:rsidR="0097757C">
        <w:rPr>
          <w:color w:val="000000"/>
        </w:rPr>
        <w:t>communication</w:t>
      </w:r>
      <w:r>
        <w:rPr>
          <w:color w:val="000000"/>
        </w:rPr>
        <w:t xml:space="preserve"> with the Generative Core.</w:t>
      </w:r>
    </w:p>
    <w:p w14:paraId="6828D31E" w14:textId="77777777" w:rsidR="00AA469C" w:rsidRDefault="00000000">
      <w:pPr>
        <w:numPr>
          <w:ilvl w:val="0"/>
          <w:numId w:val="40"/>
        </w:numPr>
        <w:pBdr>
          <w:top w:val="nil"/>
          <w:left w:val="nil"/>
          <w:bottom w:val="nil"/>
          <w:right w:val="nil"/>
          <w:between w:val="nil"/>
        </w:pBdr>
        <w:spacing w:after="240" w:line="276" w:lineRule="auto"/>
        <w:rPr>
          <w:color w:val="000000"/>
        </w:rPr>
      </w:pPr>
      <w:r>
        <w:rPr>
          <w:b/>
          <w:bCs/>
          <w:color w:val="000000"/>
        </w:rPr>
        <w:t>Secure Storage Coordination:</w:t>
      </w:r>
      <w:r>
        <w:rPr>
          <w:color w:val="000000"/>
        </w:rPr>
        <w:t xml:space="preserve"> Orchestrating the secure upload and management of generated image and text assets to their final storage locations.</w:t>
      </w:r>
    </w:p>
    <w:p w14:paraId="013803F0" w14:textId="77777777" w:rsidR="00AA469C" w:rsidRDefault="00000000">
      <w:pPr>
        <w:pBdr>
          <w:top w:val="nil"/>
          <w:left w:val="nil"/>
          <w:bottom w:val="nil"/>
          <w:right w:val="nil"/>
          <w:between w:val="nil"/>
        </w:pBdr>
        <w:spacing w:line="276" w:lineRule="auto"/>
        <w:rPr>
          <w:b/>
          <w:bCs/>
          <w:color w:val="000000"/>
        </w:rPr>
      </w:pPr>
      <w:r>
        <w:rPr>
          <w:b/>
          <w:bCs/>
          <w:color w:val="000000"/>
        </w:rPr>
        <w:t>3. Persistence (Cloud SQL PostgreSQL - Structured Metadata Store)</w:t>
      </w:r>
    </w:p>
    <w:p w14:paraId="5CFBC017" w14:textId="77777777" w:rsidR="00AA469C" w:rsidRDefault="00000000">
      <w:pPr>
        <w:pBdr>
          <w:top w:val="nil"/>
          <w:left w:val="nil"/>
          <w:bottom w:val="nil"/>
          <w:right w:val="nil"/>
          <w:between w:val="nil"/>
        </w:pBdr>
        <w:spacing w:before="240" w:after="240" w:line="275" w:lineRule="auto"/>
        <w:rPr>
          <w:color w:val="000000"/>
        </w:rPr>
      </w:pPr>
      <w:r>
        <w:rPr>
          <w:color w:val="000000"/>
        </w:rPr>
        <w:t>Cloud SQL, hosting a PostgreSQL instance, is the chosen relational database for storing all structured, non-asset metadata. Its key strengths are leveraged to ensure robust data quality and efficient querying across complex schemas. These strengths include:</w:t>
      </w:r>
    </w:p>
    <w:p w14:paraId="41050B26" w14:textId="77777777" w:rsidR="00AA469C" w:rsidRDefault="00000000">
      <w:pPr>
        <w:numPr>
          <w:ilvl w:val="0"/>
          <w:numId w:val="22"/>
        </w:numPr>
        <w:pBdr>
          <w:top w:val="nil"/>
          <w:left w:val="nil"/>
          <w:bottom w:val="nil"/>
          <w:right w:val="nil"/>
          <w:between w:val="nil"/>
        </w:pBdr>
        <w:spacing w:before="240" w:line="276" w:lineRule="auto"/>
        <w:rPr>
          <w:color w:val="000000"/>
        </w:rPr>
      </w:pPr>
      <w:r>
        <w:rPr>
          <w:b/>
          <w:bCs/>
          <w:color w:val="000000"/>
        </w:rPr>
        <w:t>Strong Data Typing:</w:t>
      </w:r>
      <w:r>
        <w:rPr>
          <w:color w:val="000000"/>
        </w:rPr>
        <w:t xml:space="preserve"> Enforcing consistency and predictability across all data fields.</w:t>
      </w:r>
    </w:p>
    <w:p w14:paraId="7989791B" w14:textId="77777777" w:rsidR="00AA469C" w:rsidRDefault="00000000">
      <w:pPr>
        <w:numPr>
          <w:ilvl w:val="0"/>
          <w:numId w:val="22"/>
        </w:numPr>
        <w:pBdr>
          <w:top w:val="nil"/>
          <w:left w:val="nil"/>
          <w:bottom w:val="nil"/>
          <w:right w:val="nil"/>
          <w:between w:val="nil"/>
        </w:pBdr>
        <w:spacing w:line="276" w:lineRule="auto"/>
        <w:rPr>
          <w:color w:val="000000"/>
        </w:rPr>
      </w:pPr>
      <w:r>
        <w:rPr>
          <w:b/>
          <w:bCs/>
          <w:color w:val="000000"/>
        </w:rPr>
        <w:t>Referential Integrity:</w:t>
      </w:r>
      <w:r>
        <w:rPr>
          <w:color w:val="000000"/>
        </w:rPr>
        <w:t xml:space="preserve"> Guaranteeing that relationships between tables (e.g., campaigns to ads) are always valid.</w:t>
      </w:r>
    </w:p>
    <w:p w14:paraId="29F80BE1" w14:textId="77777777" w:rsidR="00AA469C" w:rsidRDefault="00000000">
      <w:pPr>
        <w:numPr>
          <w:ilvl w:val="0"/>
          <w:numId w:val="22"/>
        </w:numPr>
        <w:pBdr>
          <w:top w:val="nil"/>
          <w:left w:val="nil"/>
          <w:bottom w:val="nil"/>
          <w:right w:val="nil"/>
          <w:between w:val="nil"/>
        </w:pBdr>
        <w:spacing w:after="240" w:line="276" w:lineRule="auto"/>
        <w:rPr>
          <w:color w:val="000000"/>
        </w:rPr>
      </w:pPr>
      <w:r>
        <w:rPr>
          <w:b/>
          <w:bCs/>
          <w:color w:val="000000"/>
        </w:rPr>
        <w:t>Efficient Querying:</w:t>
      </w:r>
      <w:r>
        <w:rPr>
          <w:color w:val="000000"/>
        </w:rPr>
        <w:t xml:space="preserve"> Optimized for managing the complex, columnar data structures, which is particularly critical for handling and querying the </w:t>
      </w:r>
      <w:r>
        <w:rPr>
          <w:b/>
          <w:bCs/>
          <w:color w:val="000000"/>
        </w:rPr>
        <w:t>15 distinct keyword fields</w:t>
      </w:r>
      <w:r>
        <w:rPr>
          <w:color w:val="000000"/>
        </w:rPr>
        <w:t xml:space="preserve"> required for campaign optimization and tracking.</w:t>
      </w:r>
    </w:p>
    <w:p w14:paraId="2BEC6F03" w14:textId="77777777" w:rsidR="00AA469C" w:rsidRDefault="00000000">
      <w:pPr>
        <w:pBdr>
          <w:top w:val="nil"/>
          <w:left w:val="nil"/>
          <w:bottom w:val="nil"/>
          <w:right w:val="nil"/>
          <w:between w:val="nil"/>
        </w:pBdr>
        <w:spacing w:line="276" w:lineRule="auto"/>
        <w:rPr>
          <w:b/>
          <w:bCs/>
          <w:color w:val="000000"/>
        </w:rPr>
      </w:pPr>
      <w:r>
        <w:rPr>
          <w:b/>
          <w:bCs/>
          <w:color w:val="000000"/>
        </w:rPr>
        <w:t>4. Generative Core (Gemini API - Resource-Intensive Processing)</w:t>
      </w:r>
    </w:p>
    <w:p w14:paraId="286B8961" w14:textId="77777777" w:rsidR="00AA469C" w:rsidRDefault="00000000">
      <w:pPr>
        <w:pBdr>
          <w:top w:val="nil"/>
          <w:left w:val="nil"/>
          <w:bottom w:val="nil"/>
          <w:right w:val="nil"/>
          <w:between w:val="nil"/>
        </w:pBdr>
        <w:spacing w:before="240" w:after="240" w:line="275" w:lineRule="auto"/>
        <w:rPr>
          <w:color w:val="000000"/>
        </w:rPr>
      </w:pPr>
      <w:r>
        <w:rPr>
          <w:color w:val="000000"/>
        </w:rPr>
        <w:t>This dedicated component is where the resource-intensive creative generation work is executed. It utilizes the power of the Gemini API to perform two primary, high-fidelity tasks:</w:t>
      </w:r>
    </w:p>
    <w:p w14:paraId="4082060F" w14:textId="00D4F387" w:rsidR="00AA469C" w:rsidRDefault="00000000">
      <w:pPr>
        <w:numPr>
          <w:ilvl w:val="0"/>
          <w:numId w:val="20"/>
        </w:numPr>
        <w:pBdr>
          <w:top w:val="nil"/>
          <w:left w:val="nil"/>
          <w:bottom w:val="nil"/>
          <w:right w:val="nil"/>
          <w:between w:val="nil"/>
        </w:pBdr>
        <w:spacing w:before="240" w:line="276" w:lineRule="auto"/>
        <w:rPr>
          <w:color w:val="000000"/>
        </w:rPr>
      </w:pPr>
      <w:r>
        <w:rPr>
          <w:b/>
          <w:bCs/>
          <w:color w:val="000000"/>
        </w:rPr>
        <w:t>Text-to-Image Generation:</w:t>
      </w:r>
      <w:r>
        <w:rPr>
          <w:color w:val="000000"/>
        </w:rPr>
        <w:t xml:space="preserve"> Creating </w:t>
      </w:r>
      <w:r w:rsidR="0097757C">
        <w:rPr>
          <w:color w:val="000000"/>
        </w:rPr>
        <w:t>visual</w:t>
      </w:r>
      <w:r>
        <w:rPr>
          <w:color w:val="000000"/>
        </w:rPr>
        <w:t xml:space="preserve"> assets based on the design specifications provided by the user.</w:t>
      </w:r>
    </w:p>
    <w:p w14:paraId="572F53A6" w14:textId="7833C584" w:rsidR="00AA469C" w:rsidRDefault="00000000">
      <w:pPr>
        <w:numPr>
          <w:ilvl w:val="0"/>
          <w:numId w:val="20"/>
        </w:numPr>
        <w:pBdr>
          <w:top w:val="nil"/>
          <w:left w:val="nil"/>
          <w:bottom w:val="nil"/>
          <w:right w:val="nil"/>
          <w:between w:val="nil"/>
        </w:pBdr>
        <w:spacing w:after="240" w:line="276" w:lineRule="auto"/>
        <w:rPr>
          <w:color w:val="000000"/>
        </w:rPr>
      </w:pPr>
      <w:r>
        <w:rPr>
          <w:b/>
          <w:bCs/>
          <w:color w:val="000000"/>
        </w:rPr>
        <w:t>Structured Text Generation:</w:t>
      </w:r>
      <w:r>
        <w:rPr>
          <w:color w:val="000000"/>
        </w:rPr>
        <w:t xml:space="preserve"> Producing highly structured, high-quality </w:t>
      </w:r>
      <w:r w:rsidR="008A3DFF">
        <w:rPr>
          <w:color w:val="000000"/>
        </w:rPr>
        <w:t>Digital Advertisement</w:t>
      </w:r>
      <w:r>
        <w:rPr>
          <w:color w:val="000000"/>
        </w:rPr>
        <w:t xml:space="preserve"> copy variations and other textual elements, specifically leveraging the capabilities of the </w:t>
      </w:r>
      <w:r>
        <w:rPr>
          <w:rFonts w:ascii="Roboto Mono" w:eastAsia="Roboto Mono" w:hAnsi="Roboto Mono" w:cs="Roboto Mono"/>
          <w:color w:val="188038"/>
        </w:rPr>
        <w:t>gemini-2.5-flash</w:t>
      </w:r>
      <w:r>
        <w:rPr>
          <w:color w:val="000000"/>
        </w:rPr>
        <w:t xml:space="preserve"> model for both speed and fidelity.</w:t>
      </w:r>
    </w:p>
    <w:p w14:paraId="4DA8FE37" w14:textId="77777777" w:rsidR="00AA469C" w:rsidRDefault="00AA469C">
      <w:pPr>
        <w:pBdr>
          <w:top w:val="nil"/>
          <w:left w:val="nil"/>
          <w:bottom w:val="nil"/>
          <w:right w:val="nil"/>
          <w:between w:val="nil"/>
        </w:pBdr>
        <w:spacing w:before="240" w:after="240" w:line="275" w:lineRule="auto"/>
        <w:rPr>
          <w:rFonts w:ascii="Google Sans Text" w:eastAsia="Google Sans Text" w:hAnsi="Google Sans Text" w:cs="Google Sans Text"/>
          <w:color w:val="444746"/>
          <w:sz w:val="26"/>
          <w:szCs w:val="26"/>
          <w:vertAlign w:val="superscript"/>
        </w:rPr>
      </w:pPr>
    </w:p>
    <w:p w14:paraId="672D67EF"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8" w:name="_Toc215589485"/>
      <w:r>
        <w:rPr>
          <w:rFonts w:ascii="Google Sans" w:eastAsia="Google Sans" w:hAnsi="Google Sans" w:cs="Google Sans"/>
          <w:color w:val="1F1F1F"/>
          <w:sz w:val="30"/>
          <w:szCs w:val="30"/>
        </w:rPr>
        <w:t>Detailed Data Flow Diagram for the Generate-Approve-Commit Pipeline</w:t>
      </w:r>
      <w:bookmarkEnd w:id="8"/>
    </w:p>
    <w:p w14:paraId="53F92180" w14:textId="44E80CBD" w:rsidR="00AA469C"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The full </w:t>
      </w:r>
      <w:r w:rsidR="008A3DFF">
        <w:rPr>
          <w:rFonts w:ascii="Google Sans Text" w:eastAsia="Google Sans Text" w:hAnsi="Google Sans Text" w:cs="Google Sans Text"/>
          <w:color w:val="1F1F1F"/>
          <w:sz w:val="24"/>
          <w:szCs w:val="24"/>
        </w:rPr>
        <w:t>Digital Advertisement</w:t>
      </w:r>
      <w:r>
        <w:rPr>
          <w:rFonts w:ascii="Google Sans Text" w:eastAsia="Google Sans Text" w:hAnsi="Google Sans Text" w:cs="Google Sans Text"/>
          <w:color w:val="1F1F1F"/>
          <w:sz w:val="24"/>
          <w:szCs w:val="24"/>
        </w:rPr>
        <w:t xml:space="preserve"> creation process involves three distinct communication phases, all tracked by a unique </w:t>
      </w:r>
      <w:r w:rsidR="008A3DFF">
        <w:rPr>
          <w:rFonts w:ascii="Google Sans Text" w:eastAsia="Google Sans Text" w:hAnsi="Google Sans Text" w:cs="Google Sans Text"/>
          <w:color w:val="1F1F1F"/>
          <w:sz w:val="24"/>
          <w:szCs w:val="24"/>
        </w:rPr>
        <w:t xml:space="preserve">Digital </w:t>
      </w:r>
      <w:r w:rsidR="00CB7E16">
        <w:rPr>
          <w:rFonts w:ascii="Google Sans Text" w:eastAsia="Google Sans Text" w:hAnsi="Google Sans Text" w:cs="Google Sans Text"/>
          <w:color w:val="1F1F1F"/>
          <w:sz w:val="24"/>
          <w:szCs w:val="24"/>
        </w:rPr>
        <w:t>Advertisement</w:t>
      </w:r>
      <w:r>
        <w:rPr>
          <w:rFonts w:ascii="Google Sans Text" w:eastAsia="Google Sans Text" w:hAnsi="Google Sans Text" w:cs="Google Sans Text"/>
          <w:color w:val="1F1F1F"/>
          <w:sz w:val="24"/>
          <w:szCs w:val="24"/>
        </w:rPr>
        <w:t xml:space="preserve"> generated at the initiation of the workflow.</w:t>
      </w:r>
    </w:p>
    <w:p w14:paraId="17871800" w14:textId="725D22AE" w:rsidR="00AA469C" w:rsidRDefault="00000000">
      <w:pPr>
        <w:numPr>
          <w:ilvl w:val="0"/>
          <w:numId w:val="26"/>
        </w:numPr>
        <w:pBdr>
          <w:top w:val="nil"/>
          <w:left w:val="nil"/>
          <w:bottom w:val="nil"/>
          <w:right w:val="nil"/>
          <w:between w:val="nil"/>
        </w:pBdr>
        <w:spacing w:line="275" w:lineRule="auto"/>
        <w:rPr>
          <w:sz w:val="24"/>
          <w:szCs w:val="24"/>
        </w:rPr>
      </w:pPr>
      <w:r>
        <w:rPr>
          <w:rFonts w:ascii="Google Sans Text" w:eastAsia="Google Sans Text" w:hAnsi="Google Sans Text" w:cs="Google Sans Text"/>
          <w:b/>
          <w:bCs/>
          <w:color w:val="1F1F1F"/>
          <w:sz w:val="24"/>
          <w:szCs w:val="24"/>
        </w:rPr>
        <w:t>Initiate Generation (POST /generate):</w:t>
      </w:r>
      <w:r>
        <w:rPr>
          <w:rFonts w:ascii="Google Sans Text" w:eastAsia="Google Sans Text" w:hAnsi="Google Sans Text" w:cs="Google Sans Text"/>
          <w:color w:val="1F1F1F"/>
          <w:sz w:val="24"/>
          <w:szCs w:val="24"/>
        </w:rPr>
        <w:t xml:space="preserve"> The Frontend transmits the validated creative brief. The FastAPI backend immediately generates a unique UUID for the </w:t>
      </w:r>
      <w:r w:rsidR="008A3DFF">
        <w:rPr>
          <w:rFonts w:ascii="Google Sans Text" w:eastAsia="Google Sans Text" w:hAnsi="Google Sans Text" w:cs="Google Sans Text"/>
          <w:color w:val="1F1F1F"/>
          <w:sz w:val="24"/>
          <w:szCs w:val="24"/>
        </w:rPr>
        <w:t>Digital Advertisement</w:t>
      </w:r>
      <w:r>
        <w:rPr>
          <w:rFonts w:ascii="Google Sans Text" w:eastAsia="Google Sans Text" w:hAnsi="Google Sans Text" w:cs="Google Sans Text"/>
          <w:color w:val="1F1F1F"/>
          <w:sz w:val="24"/>
          <w:szCs w:val="24"/>
        </w:rPr>
        <w:t xml:space="preserve">, writes a record to Cloud SQL with an initial status of 'PENDING', and executes the two sequential Gemini API calls (image then text). The generated assets (image bytes and structured text) are temporarily stored (e.g., in memory cache or a temporary GCS bucket). The backend returns the unique </w:t>
      </w:r>
      <w:r w:rsidR="008A3DFF">
        <w:rPr>
          <w:rFonts w:ascii="Google Sans Text" w:eastAsia="Google Sans Text" w:hAnsi="Google Sans Text" w:cs="Google Sans Text"/>
          <w:color w:val="1F1F1F"/>
          <w:sz w:val="24"/>
          <w:szCs w:val="24"/>
        </w:rPr>
        <w:t xml:space="preserve">Digital </w:t>
      </w:r>
      <w:r w:rsidR="00CB7E16">
        <w:rPr>
          <w:rFonts w:ascii="Google Sans Text" w:eastAsia="Google Sans Text" w:hAnsi="Google Sans Text" w:cs="Google Sans Text"/>
          <w:color w:val="1F1F1F"/>
          <w:sz w:val="24"/>
          <w:szCs w:val="24"/>
        </w:rPr>
        <w:t>Advertisement</w:t>
      </w:r>
      <w:r>
        <w:rPr>
          <w:rFonts w:ascii="Google Sans Text" w:eastAsia="Google Sans Text" w:hAnsi="Google Sans Text" w:cs="Google Sans Text"/>
          <w:color w:val="1F1F1F"/>
          <w:sz w:val="24"/>
          <w:szCs w:val="24"/>
        </w:rPr>
        <w:t xml:space="preserve"> and temporary asset links, allowing the Frontend to display the results for review.</w:t>
      </w:r>
    </w:p>
    <w:p w14:paraId="34B06C14" w14:textId="3165B85D" w:rsidR="00AA469C" w:rsidRDefault="00000000">
      <w:pPr>
        <w:numPr>
          <w:ilvl w:val="0"/>
          <w:numId w:val="26"/>
        </w:numPr>
        <w:pBdr>
          <w:top w:val="nil"/>
          <w:left w:val="nil"/>
          <w:bottom w:val="nil"/>
          <w:right w:val="nil"/>
          <w:between w:val="nil"/>
        </w:pBdr>
        <w:spacing w:line="275" w:lineRule="auto"/>
        <w:rPr>
          <w:sz w:val="24"/>
          <w:szCs w:val="24"/>
        </w:rPr>
      </w:pPr>
      <w:r>
        <w:rPr>
          <w:rFonts w:ascii="Google Sans Text" w:eastAsia="Google Sans Text" w:hAnsi="Google Sans Text" w:cs="Google Sans Text"/>
          <w:b/>
          <w:bCs/>
          <w:color w:val="1F1F1F"/>
          <w:sz w:val="24"/>
          <w:szCs w:val="24"/>
        </w:rPr>
        <w:t>Human Review:</w:t>
      </w:r>
      <w:r>
        <w:rPr>
          <w:rFonts w:ascii="Google Sans Text" w:eastAsia="Google Sans Text" w:hAnsi="Google Sans Text" w:cs="Google Sans Text"/>
          <w:color w:val="1F1F1F"/>
          <w:sz w:val="24"/>
          <w:szCs w:val="24"/>
        </w:rPr>
        <w:t xml:space="preserve"> The Frontend uses the returned </w:t>
      </w:r>
      <w:r w:rsidR="008E7B3C">
        <w:rPr>
          <w:rFonts w:ascii="Google Sans Text" w:eastAsia="Google Sans Text" w:hAnsi="Google Sans Text" w:cs="Google Sans Text"/>
          <w:color w:val="1F1F1F"/>
          <w:sz w:val="24"/>
          <w:szCs w:val="24"/>
        </w:rPr>
        <w:t>ad</w:t>
      </w:r>
      <w:r>
        <w:rPr>
          <w:rFonts w:ascii="Google Sans Text" w:eastAsia="Google Sans Text" w:hAnsi="Google Sans Text" w:cs="Google Sans Text"/>
          <w:color w:val="1F1F1F"/>
          <w:sz w:val="24"/>
          <w:szCs w:val="24"/>
        </w:rPr>
        <w:t>_id to retrieve the pending content and image, presenting them to the user. The user then decides whether to approve the generated creative.</w:t>
      </w:r>
    </w:p>
    <w:p w14:paraId="6F2EF7F4" w14:textId="6EB7A62D" w:rsidR="00AA469C"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b/>
          <w:bCs/>
          <w:color w:val="1F1F1F"/>
          <w:sz w:val="24"/>
          <w:szCs w:val="24"/>
        </w:rPr>
        <w:t>Commitment (POST /commit):</w:t>
      </w:r>
      <w:r>
        <w:rPr>
          <w:rFonts w:ascii="Google Sans Text" w:eastAsia="Google Sans Text" w:hAnsi="Google Sans Text" w:cs="Google Sans Text"/>
          <w:color w:val="1F1F1F"/>
          <w:sz w:val="24"/>
          <w:szCs w:val="24"/>
        </w:rPr>
        <w:t xml:space="preserve"> Upon user approval, the Frontend sends a request to the /commit endpoint. This request triggers the final, atomic backend transaction: the unique image naming using the </w:t>
      </w:r>
      <w:r w:rsidR="008E7B3C">
        <w:rPr>
          <w:rFonts w:ascii="Google Sans Text" w:eastAsia="Google Sans Text" w:hAnsi="Google Sans Text" w:cs="Google Sans Text"/>
          <w:color w:val="1F1F1F"/>
          <w:sz w:val="24"/>
          <w:szCs w:val="24"/>
        </w:rPr>
        <w:t>ad</w:t>
      </w:r>
      <w:r>
        <w:rPr>
          <w:rFonts w:ascii="Google Sans Text" w:eastAsia="Google Sans Text" w:hAnsi="Google Sans Text" w:cs="Google Sans Text"/>
          <w:color w:val="1F1F1F"/>
          <w:sz w:val="24"/>
          <w:szCs w:val="24"/>
        </w:rPr>
        <w:t xml:space="preserve">_id </w:t>
      </w:r>
      <w:r>
        <w:rPr>
          <w:rFonts w:ascii="Google Sans Text" w:eastAsia="Google Sans Text" w:hAnsi="Google Sans Text" w:cs="Google Sans Text"/>
          <w:color w:val="444746"/>
          <w:sz w:val="26"/>
          <w:szCs w:val="26"/>
          <w:vertAlign w:val="superscript"/>
        </w:rPr>
        <w:t>7</w:t>
      </w:r>
      <w:r>
        <w:rPr>
          <w:rFonts w:ascii="Google Sans Text" w:eastAsia="Google Sans Text" w:hAnsi="Google Sans Text" w:cs="Google Sans Text"/>
          <w:color w:val="1F1F1F"/>
          <w:sz w:val="24"/>
          <w:szCs w:val="24"/>
        </w:rPr>
        <w:t xml:space="preserve">, the permanent upload of the image bytes to the designated Google Cloud Storage bucket </w:t>
      </w:r>
      <w:r>
        <w:rPr>
          <w:rFonts w:ascii="Google Sans Text" w:eastAsia="Google Sans Text" w:hAnsi="Google Sans Text" w:cs="Google Sans Text"/>
          <w:color w:val="444746"/>
          <w:sz w:val="26"/>
          <w:szCs w:val="26"/>
          <w:vertAlign w:val="superscript"/>
        </w:rPr>
        <w:t>12</w:t>
      </w:r>
      <w:r>
        <w:rPr>
          <w:rFonts w:ascii="Google Sans Text" w:eastAsia="Google Sans Text" w:hAnsi="Google Sans Text" w:cs="Google Sans Text"/>
          <w:color w:val="1F1F1F"/>
          <w:sz w:val="24"/>
          <w:szCs w:val="24"/>
        </w:rPr>
        <w:t>, and the final update of the database record to set the status to 'APPROVED' and populate the image_storage_path field.</w:t>
      </w:r>
    </w:p>
    <w:p w14:paraId="77EB50C9" w14:textId="1E303BAE" w:rsidR="00AA469C" w:rsidRDefault="00000000">
      <w:pPr>
        <w:pBdr>
          <w:top w:val="nil"/>
          <w:left w:val="nil"/>
          <w:bottom w:val="nil"/>
          <w:right w:val="nil"/>
          <w:between w:val="nil"/>
        </w:pBdr>
        <w:spacing w:before="240" w:after="240" w:line="275" w:lineRule="auto"/>
        <w:rPr>
          <w:b/>
          <w:bCs/>
          <w:color w:val="000000"/>
        </w:rPr>
      </w:pPr>
      <w:r>
        <w:rPr>
          <w:b/>
          <w:bCs/>
          <w:color w:val="000000"/>
        </w:rPr>
        <w:t xml:space="preserve">Comprehensive Overview: Detailed Data Flow Diagram for the </w:t>
      </w:r>
      <w:r w:rsidR="008A3DFF">
        <w:rPr>
          <w:b/>
          <w:bCs/>
          <w:color w:val="000000"/>
        </w:rPr>
        <w:t>Digital Advertisement</w:t>
      </w:r>
      <w:r>
        <w:rPr>
          <w:b/>
          <w:bCs/>
          <w:color w:val="000000"/>
        </w:rPr>
        <w:t xml:space="preserve"> Generation and Approval Pipeline</w:t>
      </w:r>
    </w:p>
    <w:p w14:paraId="198726AF" w14:textId="77777777" w:rsidR="00AA469C" w:rsidRDefault="00AA469C">
      <w:pPr>
        <w:pBdr>
          <w:top w:val="nil"/>
          <w:left w:val="nil"/>
          <w:bottom w:val="nil"/>
          <w:right w:val="nil"/>
          <w:between w:val="nil"/>
        </w:pBdr>
        <w:spacing w:before="240" w:after="240" w:line="275" w:lineRule="auto"/>
        <w:rPr>
          <w:color w:val="000000"/>
        </w:rPr>
      </w:pPr>
    </w:p>
    <w:p w14:paraId="70E3BE32" w14:textId="2265C696" w:rsidR="00AA469C" w:rsidRDefault="00000000">
      <w:pPr>
        <w:pBdr>
          <w:top w:val="nil"/>
          <w:left w:val="nil"/>
          <w:bottom w:val="nil"/>
          <w:right w:val="nil"/>
          <w:between w:val="nil"/>
        </w:pBdr>
        <w:spacing w:before="240" w:after="240" w:line="275" w:lineRule="auto"/>
        <w:rPr>
          <w:b/>
          <w:bCs/>
          <w:color w:val="000000"/>
        </w:rPr>
      </w:pPr>
      <w:r>
        <w:rPr>
          <w:color w:val="000000"/>
        </w:rPr>
        <w:t xml:space="preserve">The core process for </w:t>
      </w:r>
      <w:r w:rsidR="008A3DFF">
        <w:rPr>
          <w:color w:val="000000"/>
        </w:rPr>
        <w:t>Digital Advertisement</w:t>
      </w:r>
      <w:r>
        <w:rPr>
          <w:color w:val="000000"/>
        </w:rPr>
        <w:t xml:space="preserve"> creation is a multi-</w:t>
      </w:r>
      <w:r w:rsidR="0097757C">
        <w:rPr>
          <w:color w:val="000000"/>
        </w:rPr>
        <w:t>stage;</w:t>
      </w:r>
      <w:r>
        <w:rPr>
          <w:color w:val="000000"/>
        </w:rPr>
        <w:t xml:space="preserve"> robust workflow designed for reliability and user oversight. It is structured around a </w:t>
      </w:r>
      <w:r>
        <w:rPr>
          <w:b/>
          <w:bCs/>
          <w:color w:val="000000"/>
        </w:rPr>
        <w:t>Generate-Approve-Commit Pipeline</w:t>
      </w:r>
      <w:r>
        <w:rPr>
          <w:color w:val="000000"/>
        </w:rPr>
        <w:t xml:space="preserve">, where all phases are meticulously tracked and orchestrated using a unique identifier, the </w:t>
      </w:r>
      <w:r w:rsidR="00412462">
        <w:rPr>
          <w:rFonts w:ascii="Roboto Mono" w:eastAsia="Roboto Mono" w:hAnsi="Roboto Mono" w:cs="Roboto Mono"/>
          <w:color w:val="188038"/>
        </w:rPr>
        <w:t>ad</w:t>
      </w:r>
      <w:r>
        <w:rPr>
          <w:rFonts w:ascii="Roboto Mono" w:eastAsia="Roboto Mono" w:hAnsi="Roboto Mono" w:cs="Roboto Mono"/>
          <w:color w:val="188038"/>
        </w:rPr>
        <w:t>_id</w:t>
      </w:r>
      <w:r>
        <w:rPr>
          <w:color w:val="000000"/>
        </w:rPr>
        <w:t xml:space="preserve">, generated at the very beginning of the process. This pipeline ensures that computational resources are </w:t>
      </w:r>
      <w:r w:rsidR="00B163D5">
        <w:rPr>
          <w:color w:val="000000"/>
        </w:rPr>
        <w:t>used</w:t>
      </w:r>
      <w:r>
        <w:rPr>
          <w:color w:val="000000"/>
        </w:rPr>
        <w:t xml:space="preserve"> efficiently and that final, production-ready assets </w:t>
      </w:r>
      <w:r w:rsidR="0097757C">
        <w:rPr>
          <w:color w:val="000000"/>
        </w:rPr>
        <w:t xml:space="preserve">only </w:t>
      </w:r>
      <w:r w:rsidR="009A3F47">
        <w:rPr>
          <w:color w:val="000000"/>
        </w:rPr>
        <w:t>persist</w:t>
      </w:r>
      <w:r>
        <w:rPr>
          <w:color w:val="000000"/>
        </w:rPr>
        <w:t xml:space="preserve"> after explicit human review and </w:t>
      </w:r>
      <w:r w:rsidR="00903A49">
        <w:rPr>
          <w:color w:val="000000"/>
        </w:rPr>
        <w:t>approval.</w:t>
      </w:r>
      <w:r w:rsidR="00903A49">
        <w:rPr>
          <w:b/>
          <w:bCs/>
          <w:color w:val="000000"/>
        </w:rPr>
        <w:t xml:space="preserve"> Phase</w:t>
      </w:r>
      <w:r>
        <w:rPr>
          <w:b/>
          <w:bCs/>
          <w:color w:val="000000"/>
        </w:rPr>
        <w:t xml:space="preserve"> 1: Initiate Generation (</w:t>
      </w:r>
      <w:r>
        <w:rPr>
          <w:rFonts w:ascii="Roboto Mono" w:eastAsia="Roboto Mono" w:hAnsi="Roboto Mono" w:cs="Roboto Mono"/>
          <w:b/>
          <w:bCs/>
          <w:color w:val="188038"/>
        </w:rPr>
        <w:t>POST /generate</w:t>
      </w:r>
      <w:r>
        <w:rPr>
          <w:b/>
          <w:bCs/>
          <w:color w:val="000000"/>
        </w:rPr>
        <w:t>)</w:t>
      </w:r>
    </w:p>
    <w:p w14:paraId="6C046DF6" w14:textId="77777777" w:rsidR="00AA469C" w:rsidRDefault="00AA469C">
      <w:pPr>
        <w:pBdr>
          <w:top w:val="nil"/>
          <w:left w:val="nil"/>
          <w:bottom w:val="nil"/>
          <w:right w:val="nil"/>
          <w:between w:val="nil"/>
        </w:pBdr>
        <w:spacing w:before="240" w:after="240" w:line="275" w:lineRule="auto"/>
        <w:rPr>
          <w:color w:val="000000"/>
        </w:rPr>
      </w:pPr>
    </w:p>
    <w:p w14:paraId="00FB627E" w14:textId="0478B6A9" w:rsidR="00AA469C" w:rsidRDefault="00000000">
      <w:pPr>
        <w:pBdr>
          <w:top w:val="nil"/>
          <w:left w:val="nil"/>
          <w:bottom w:val="nil"/>
          <w:right w:val="nil"/>
          <w:between w:val="nil"/>
        </w:pBdr>
        <w:spacing w:before="240" w:after="240" w:line="275" w:lineRule="auto"/>
        <w:rPr>
          <w:color w:val="000000"/>
        </w:rPr>
      </w:pPr>
      <w:r>
        <w:rPr>
          <w:color w:val="000000"/>
        </w:rPr>
        <w:t xml:space="preserve">This phase is the entry point for the entire </w:t>
      </w:r>
      <w:r w:rsidR="008A3DFF">
        <w:rPr>
          <w:color w:val="000000"/>
        </w:rPr>
        <w:t>Digital Advertisement</w:t>
      </w:r>
      <w:r>
        <w:rPr>
          <w:color w:val="000000"/>
        </w:rPr>
        <w:t xml:space="preserve"> creation lifecycle.</w:t>
      </w:r>
    </w:p>
    <w:p w14:paraId="46FE3372" w14:textId="0AB651C7" w:rsidR="00AA469C" w:rsidRDefault="00000000">
      <w:pPr>
        <w:numPr>
          <w:ilvl w:val="0"/>
          <w:numId w:val="43"/>
        </w:numPr>
        <w:pBdr>
          <w:top w:val="nil"/>
          <w:left w:val="nil"/>
          <w:bottom w:val="nil"/>
          <w:right w:val="nil"/>
          <w:between w:val="nil"/>
        </w:pBdr>
        <w:spacing w:before="240" w:line="276" w:lineRule="auto"/>
        <w:rPr>
          <w:color w:val="000000"/>
        </w:rPr>
      </w:pPr>
      <w:r>
        <w:rPr>
          <w:b/>
          <w:bCs/>
          <w:color w:val="000000"/>
        </w:rPr>
        <w:t>Trigger:</w:t>
      </w:r>
      <w:r>
        <w:rPr>
          <w:color w:val="000000"/>
        </w:rPr>
        <w:t xml:space="preserve"> The workflow is initiated when the Frontend transmits a complete and thoroughly validated creative brief to the backend. This brief contains all the necessary parameters, specifications, and objectives for the </w:t>
      </w:r>
      <w:r w:rsidR="008A3DFF">
        <w:rPr>
          <w:color w:val="000000"/>
        </w:rPr>
        <w:t>Digital Advertisement</w:t>
      </w:r>
      <w:r>
        <w:rPr>
          <w:color w:val="000000"/>
        </w:rPr>
        <w:t xml:space="preserve"> creative.</w:t>
      </w:r>
    </w:p>
    <w:p w14:paraId="210874AF" w14:textId="77777777" w:rsidR="00AA469C" w:rsidRDefault="00000000">
      <w:pPr>
        <w:numPr>
          <w:ilvl w:val="0"/>
          <w:numId w:val="43"/>
        </w:numPr>
        <w:pBdr>
          <w:top w:val="nil"/>
          <w:left w:val="nil"/>
          <w:bottom w:val="nil"/>
          <w:right w:val="nil"/>
          <w:between w:val="nil"/>
        </w:pBdr>
        <w:spacing w:line="276" w:lineRule="auto"/>
        <w:rPr>
          <w:color w:val="000000"/>
        </w:rPr>
      </w:pPr>
      <w:r>
        <w:rPr>
          <w:b/>
          <w:bCs/>
          <w:color w:val="000000"/>
        </w:rPr>
        <w:t>Backend Actions (FastAPI):</w:t>
      </w:r>
    </w:p>
    <w:p w14:paraId="5C711B77" w14:textId="76184C5B" w:rsidR="00AA469C" w:rsidRDefault="00000000">
      <w:pPr>
        <w:numPr>
          <w:ilvl w:val="1"/>
          <w:numId w:val="43"/>
        </w:numPr>
        <w:pBdr>
          <w:top w:val="nil"/>
          <w:left w:val="nil"/>
          <w:bottom w:val="nil"/>
          <w:right w:val="nil"/>
          <w:between w:val="nil"/>
        </w:pBdr>
        <w:spacing w:line="276" w:lineRule="auto"/>
        <w:rPr>
          <w:color w:val="000000"/>
        </w:rPr>
      </w:pPr>
      <w:r>
        <w:rPr>
          <w:b/>
          <w:bCs/>
          <w:color w:val="000000"/>
        </w:rPr>
        <w:t>ID Generation:</w:t>
      </w:r>
      <w:r>
        <w:rPr>
          <w:color w:val="000000"/>
        </w:rPr>
        <w:t xml:space="preserve"> The FastAPI backend immediately generates a </w:t>
      </w:r>
      <w:r w:rsidR="0097757C">
        <w:rPr>
          <w:color w:val="000000"/>
        </w:rPr>
        <w:t>unique global</w:t>
      </w:r>
      <w:r>
        <w:rPr>
          <w:color w:val="000000"/>
        </w:rPr>
        <w:t xml:space="preserve"> identifier (UUID) for the </w:t>
      </w:r>
      <w:r w:rsidR="008A3DFF">
        <w:rPr>
          <w:color w:val="000000"/>
        </w:rPr>
        <w:t>Digital Advertisement</w:t>
      </w:r>
      <w:r>
        <w:rPr>
          <w:color w:val="000000"/>
        </w:rPr>
        <w:t xml:space="preserve">, which becomes the permanent </w:t>
      </w:r>
      <w:r w:rsidR="00412462">
        <w:rPr>
          <w:rFonts w:ascii="Roboto Mono" w:eastAsia="Roboto Mono" w:hAnsi="Roboto Mono" w:cs="Roboto Mono"/>
          <w:color w:val="188038"/>
        </w:rPr>
        <w:t>sd</w:t>
      </w:r>
      <w:r>
        <w:rPr>
          <w:rFonts w:ascii="Roboto Mono" w:eastAsia="Roboto Mono" w:hAnsi="Roboto Mono" w:cs="Roboto Mono"/>
          <w:color w:val="188038"/>
        </w:rPr>
        <w:t>_id</w:t>
      </w:r>
      <w:r>
        <w:rPr>
          <w:color w:val="000000"/>
        </w:rPr>
        <w:t xml:space="preserve"> for tracking all subsequent operations.</w:t>
      </w:r>
    </w:p>
    <w:p w14:paraId="7A377F6A" w14:textId="7D268679" w:rsidR="00AA469C" w:rsidRDefault="00000000">
      <w:pPr>
        <w:numPr>
          <w:ilvl w:val="1"/>
          <w:numId w:val="43"/>
        </w:numPr>
        <w:pBdr>
          <w:top w:val="nil"/>
          <w:left w:val="nil"/>
          <w:bottom w:val="nil"/>
          <w:right w:val="nil"/>
          <w:between w:val="nil"/>
        </w:pBdr>
        <w:spacing w:line="276" w:lineRule="auto"/>
        <w:rPr>
          <w:color w:val="000000"/>
        </w:rPr>
      </w:pPr>
      <w:r>
        <w:rPr>
          <w:b/>
          <w:bCs/>
          <w:color w:val="000000"/>
        </w:rPr>
        <w:t>Database Record Creation:</w:t>
      </w:r>
      <w:r>
        <w:rPr>
          <w:color w:val="000000"/>
        </w:rPr>
        <w:t xml:space="preserve"> A new record is instantly written to the </w:t>
      </w:r>
      <w:r>
        <w:rPr>
          <w:b/>
          <w:bCs/>
          <w:color w:val="000000"/>
        </w:rPr>
        <w:t>Cloud SQL</w:t>
      </w:r>
      <w:r>
        <w:rPr>
          <w:color w:val="000000"/>
        </w:rPr>
        <w:t xml:space="preserve"> database. The record is initialized with the </w:t>
      </w:r>
      <w:r w:rsidR="00412462">
        <w:rPr>
          <w:rFonts w:ascii="Roboto Mono" w:eastAsia="Roboto Mono" w:hAnsi="Roboto Mono" w:cs="Roboto Mono"/>
          <w:color w:val="188038"/>
        </w:rPr>
        <w:t>ad</w:t>
      </w:r>
      <w:r>
        <w:rPr>
          <w:rFonts w:ascii="Roboto Mono" w:eastAsia="Roboto Mono" w:hAnsi="Roboto Mono" w:cs="Roboto Mono"/>
          <w:color w:val="188038"/>
        </w:rPr>
        <w:t>_id</w:t>
      </w:r>
      <w:r>
        <w:rPr>
          <w:color w:val="000000"/>
        </w:rPr>
        <w:t xml:space="preserve"> and an essential initial state: </w:t>
      </w:r>
      <w:r>
        <w:rPr>
          <w:rFonts w:ascii="Roboto Mono" w:eastAsia="Roboto Mono" w:hAnsi="Roboto Mono" w:cs="Roboto Mono"/>
          <w:color w:val="188038"/>
        </w:rPr>
        <w:t>'PENDING'</w:t>
      </w:r>
      <w:r>
        <w:rPr>
          <w:color w:val="000000"/>
        </w:rPr>
        <w:t xml:space="preserve">. This database entry serves as the </w:t>
      </w:r>
      <w:r w:rsidR="00903A49">
        <w:rPr>
          <w:color w:val="000000"/>
        </w:rPr>
        <w:t>only source</w:t>
      </w:r>
      <w:r>
        <w:rPr>
          <w:color w:val="000000"/>
        </w:rPr>
        <w:t xml:space="preserve"> of truth for the </w:t>
      </w:r>
      <w:r w:rsidR="008A3DFF">
        <w:rPr>
          <w:color w:val="000000"/>
        </w:rPr>
        <w:t>Digital Advertisement</w:t>
      </w:r>
      <w:r>
        <w:rPr>
          <w:color w:val="000000"/>
        </w:rPr>
        <w:t xml:space="preserve">'s </w:t>
      </w:r>
      <w:r w:rsidR="00DD3ACF">
        <w:rPr>
          <w:color w:val="000000"/>
        </w:rPr>
        <w:t>status</w:t>
      </w:r>
      <w:r>
        <w:rPr>
          <w:color w:val="000000"/>
        </w:rPr>
        <w:t>.</w:t>
      </w:r>
    </w:p>
    <w:p w14:paraId="3E2007E2" w14:textId="77777777" w:rsidR="00AA469C" w:rsidRDefault="00000000">
      <w:pPr>
        <w:numPr>
          <w:ilvl w:val="1"/>
          <w:numId w:val="43"/>
        </w:numPr>
        <w:pBdr>
          <w:top w:val="nil"/>
          <w:left w:val="nil"/>
          <w:bottom w:val="nil"/>
          <w:right w:val="nil"/>
          <w:between w:val="nil"/>
        </w:pBdr>
        <w:spacing w:line="276" w:lineRule="auto"/>
        <w:rPr>
          <w:color w:val="000000"/>
        </w:rPr>
      </w:pPr>
      <w:r>
        <w:rPr>
          <w:b/>
          <w:bCs/>
          <w:color w:val="000000"/>
        </w:rPr>
        <w:t>Gemini API Execution:</w:t>
      </w:r>
      <w:r>
        <w:rPr>
          <w:color w:val="000000"/>
        </w:rPr>
        <w:t xml:space="preserve"> The backend executes two critical, sequential calls to the Gemini API:</w:t>
      </w:r>
    </w:p>
    <w:p w14:paraId="6DDB4509" w14:textId="77777777" w:rsidR="00AA469C" w:rsidRDefault="00000000">
      <w:pPr>
        <w:numPr>
          <w:ilvl w:val="2"/>
          <w:numId w:val="43"/>
        </w:numPr>
        <w:pBdr>
          <w:top w:val="nil"/>
          <w:left w:val="nil"/>
          <w:bottom w:val="nil"/>
          <w:right w:val="nil"/>
          <w:between w:val="nil"/>
        </w:pBdr>
        <w:spacing w:line="276" w:lineRule="auto"/>
        <w:rPr>
          <w:color w:val="000000"/>
        </w:rPr>
      </w:pPr>
      <w:r>
        <w:rPr>
          <w:b/>
          <w:bCs/>
          <w:color w:val="000000"/>
        </w:rPr>
        <w:t>Image Generation:</w:t>
      </w:r>
      <w:r>
        <w:rPr>
          <w:color w:val="000000"/>
        </w:rPr>
        <w:t xml:space="preserve"> The first call generates the visual asset, producing raw image bytes.</w:t>
      </w:r>
    </w:p>
    <w:p w14:paraId="0FF4659B" w14:textId="77777777" w:rsidR="00AA469C" w:rsidRDefault="00000000">
      <w:pPr>
        <w:numPr>
          <w:ilvl w:val="2"/>
          <w:numId w:val="43"/>
        </w:numPr>
        <w:pBdr>
          <w:top w:val="nil"/>
          <w:left w:val="nil"/>
          <w:bottom w:val="nil"/>
          <w:right w:val="nil"/>
          <w:between w:val="nil"/>
        </w:pBdr>
        <w:spacing w:line="276" w:lineRule="auto"/>
        <w:rPr>
          <w:color w:val="000000"/>
        </w:rPr>
      </w:pPr>
      <w:r>
        <w:rPr>
          <w:b/>
          <w:bCs/>
          <w:color w:val="000000"/>
        </w:rPr>
        <w:t>Text Structuring/Generation:</w:t>
      </w:r>
      <w:r>
        <w:rPr>
          <w:color w:val="000000"/>
        </w:rPr>
        <w:t xml:space="preserve"> The second call, often informed by the first, generates the structured text components (e.g., headline, body copy, call-to-action).</w:t>
      </w:r>
    </w:p>
    <w:p w14:paraId="2DEA9E30" w14:textId="4ACE4833" w:rsidR="00AA469C" w:rsidRDefault="00000000">
      <w:pPr>
        <w:numPr>
          <w:ilvl w:val="1"/>
          <w:numId w:val="43"/>
        </w:numPr>
        <w:pBdr>
          <w:top w:val="nil"/>
          <w:left w:val="nil"/>
          <w:bottom w:val="nil"/>
          <w:right w:val="nil"/>
          <w:between w:val="nil"/>
        </w:pBdr>
        <w:spacing w:line="276" w:lineRule="auto"/>
        <w:rPr>
          <w:color w:val="000000"/>
        </w:rPr>
      </w:pPr>
      <w:r>
        <w:rPr>
          <w:b/>
          <w:bCs/>
          <w:color w:val="000000"/>
        </w:rPr>
        <w:t>Temporary Asset Storage:</w:t>
      </w:r>
      <w:r>
        <w:rPr>
          <w:color w:val="000000"/>
        </w:rPr>
        <w:t xml:space="preserve"> The high-volume assets (the raw image bytes and structured text data) are not immediately committed to </w:t>
      </w:r>
      <w:r w:rsidR="00A22D99">
        <w:rPr>
          <w:color w:val="000000"/>
        </w:rPr>
        <w:t>permanent</w:t>
      </w:r>
      <w:r>
        <w:rPr>
          <w:color w:val="000000"/>
        </w:rPr>
        <w:t xml:space="preserve"> production storage. Instead, they are temporarily held. This might involve storage in a high-speed </w:t>
      </w:r>
      <w:r>
        <w:rPr>
          <w:b/>
          <w:bCs/>
          <w:color w:val="000000"/>
        </w:rPr>
        <w:t>in-memory cache</w:t>
      </w:r>
      <w:r>
        <w:rPr>
          <w:color w:val="000000"/>
        </w:rPr>
        <w:t xml:space="preserve"> (like Redis) or a designated </w:t>
      </w:r>
      <w:r>
        <w:rPr>
          <w:b/>
          <w:bCs/>
          <w:color w:val="000000"/>
        </w:rPr>
        <w:t>temporary Google Cloud Storage (GCS) bucket</w:t>
      </w:r>
      <w:r>
        <w:rPr>
          <w:color w:val="000000"/>
        </w:rPr>
        <w:t xml:space="preserve"> with a short Time-To-Live (TTL). This temporary storage mechanism minimizes latency and avoids cluttering the final production asset pool with unapproved drafts.</w:t>
      </w:r>
    </w:p>
    <w:p w14:paraId="1CC357BA" w14:textId="456C4F06" w:rsidR="00AA469C" w:rsidRDefault="00000000">
      <w:pPr>
        <w:numPr>
          <w:ilvl w:val="0"/>
          <w:numId w:val="43"/>
        </w:numPr>
        <w:pBdr>
          <w:top w:val="nil"/>
          <w:left w:val="nil"/>
          <w:bottom w:val="nil"/>
          <w:right w:val="nil"/>
          <w:between w:val="nil"/>
        </w:pBdr>
        <w:spacing w:after="240" w:line="276" w:lineRule="auto"/>
        <w:rPr>
          <w:color w:val="000000"/>
        </w:rPr>
      </w:pPr>
      <w:r>
        <w:rPr>
          <w:b/>
          <w:bCs/>
          <w:color w:val="000000"/>
        </w:rPr>
        <w:t>Response:</w:t>
      </w:r>
      <w:r>
        <w:rPr>
          <w:color w:val="000000"/>
        </w:rPr>
        <w:t xml:space="preserve"> The backend returns the unique </w:t>
      </w:r>
      <w:r w:rsidR="00613945">
        <w:rPr>
          <w:rFonts w:ascii="Roboto Mono" w:eastAsia="Roboto Mono" w:hAnsi="Roboto Mono" w:cs="Roboto Mono"/>
          <w:color w:val="188038"/>
        </w:rPr>
        <w:t>Ad_id</w:t>
      </w:r>
      <w:r>
        <w:rPr>
          <w:color w:val="000000"/>
        </w:rPr>
        <w:t xml:space="preserve"> along with temporary, time-sensitive links or references to the generated image and text assets. This allows the Frontend to immediately proceed to the review phase.</w:t>
      </w:r>
    </w:p>
    <w:p w14:paraId="0D094E92" w14:textId="77777777" w:rsidR="00AA469C" w:rsidRDefault="00000000">
      <w:pPr>
        <w:pBdr>
          <w:top w:val="nil"/>
          <w:left w:val="nil"/>
          <w:bottom w:val="nil"/>
          <w:right w:val="nil"/>
          <w:between w:val="nil"/>
        </w:pBdr>
        <w:spacing w:line="276" w:lineRule="auto"/>
        <w:rPr>
          <w:b/>
          <w:bCs/>
          <w:color w:val="000000"/>
        </w:rPr>
      </w:pPr>
      <w:r>
        <w:rPr>
          <w:b/>
          <w:bCs/>
          <w:color w:val="000000"/>
        </w:rPr>
        <w:t>Phase 2: Human Review and Validation</w:t>
      </w:r>
    </w:p>
    <w:p w14:paraId="3917DBE8" w14:textId="77777777" w:rsidR="00AA469C" w:rsidRDefault="00AA469C">
      <w:pPr>
        <w:pBdr>
          <w:top w:val="nil"/>
          <w:left w:val="nil"/>
          <w:bottom w:val="nil"/>
          <w:right w:val="nil"/>
          <w:between w:val="nil"/>
        </w:pBdr>
        <w:spacing w:before="240" w:after="240" w:line="275" w:lineRule="auto"/>
        <w:rPr>
          <w:color w:val="000000"/>
        </w:rPr>
      </w:pPr>
    </w:p>
    <w:p w14:paraId="635C14D7" w14:textId="77777777" w:rsidR="00AA469C" w:rsidRDefault="00000000">
      <w:pPr>
        <w:pBdr>
          <w:top w:val="nil"/>
          <w:left w:val="nil"/>
          <w:bottom w:val="nil"/>
          <w:right w:val="nil"/>
          <w:between w:val="nil"/>
        </w:pBdr>
        <w:spacing w:before="240" w:after="240" w:line="275" w:lineRule="auto"/>
        <w:rPr>
          <w:color w:val="000000"/>
        </w:rPr>
      </w:pPr>
      <w:r>
        <w:rPr>
          <w:color w:val="000000"/>
        </w:rPr>
        <w:t>This critical phase introduces human judgment into the AI-driven workflow, ensuring quality and brand compliance.</w:t>
      </w:r>
    </w:p>
    <w:p w14:paraId="5E9879D5" w14:textId="42701B29" w:rsidR="00AA469C" w:rsidRDefault="00000000">
      <w:pPr>
        <w:numPr>
          <w:ilvl w:val="0"/>
          <w:numId w:val="7"/>
        </w:numPr>
        <w:pBdr>
          <w:top w:val="nil"/>
          <w:left w:val="nil"/>
          <w:bottom w:val="nil"/>
          <w:right w:val="nil"/>
          <w:between w:val="nil"/>
        </w:pBdr>
        <w:spacing w:before="240" w:line="276" w:lineRule="auto"/>
        <w:rPr>
          <w:color w:val="000000"/>
        </w:rPr>
      </w:pPr>
      <w:r>
        <w:rPr>
          <w:b/>
          <w:bCs/>
          <w:color w:val="000000"/>
        </w:rPr>
        <w:t>Content Retrieval:</w:t>
      </w:r>
      <w:r>
        <w:rPr>
          <w:color w:val="000000"/>
        </w:rPr>
        <w:t xml:space="preserve"> The Frontend uses the received </w:t>
      </w:r>
      <w:r w:rsidR="00613945">
        <w:rPr>
          <w:rFonts w:ascii="Roboto Mono" w:eastAsia="Roboto Mono" w:hAnsi="Roboto Mono" w:cs="Roboto Mono"/>
          <w:color w:val="188038"/>
        </w:rPr>
        <w:t>Ad_id</w:t>
      </w:r>
      <w:r>
        <w:rPr>
          <w:color w:val="000000"/>
        </w:rPr>
        <w:t xml:space="preserve"> to retrieve the temporarily stored image and text content.</w:t>
      </w:r>
    </w:p>
    <w:p w14:paraId="1A86D8A4" w14:textId="77777777" w:rsidR="00AA469C" w:rsidRDefault="00000000">
      <w:pPr>
        <w:numPr>
          <w:ilvl w:val="0"/>
          <w:numId w:val="7"/>
        </w:numPr>
        <w:pBdr>
          <w:top w:val="nil"/>
          <w:left w:val="nil"/>
          <w:bottom w:val="nil"/>
          <w:right w:val="nil"/>
          <w:between w:val="nil"/>
        </w:pBdr>
        <w:spacing w:line="276" w:lineRule="auto"/>
        <w:rPr>
          <w:color w:val="000000"/>
        </w:rPr>
      </w:pPr>
      <w:r>
        <w:rPr>
          <w:b/>
          <w:bCs/>
          <w:color w:val="000000"/>
        </w:rPr>
        <w:t>Presentation:</w:t>
      </w:r>
      <w:r>
        <w:rPr>
          <w:color w:val="000000"/>
        </w:rPr>
        <w:t xml:space="preserve"> The creative is displayed to the user in a dedicated review interface, allowing them to assess the quality, accuracy, and adherence to the creative brief.</w:t>
      </w:r>
    </w:p>
    <w:p w14:paraId="4231D382" w14:textId="77777777" w:rsidR="00AA469C" w:rsidRDefault="00000000">
      <w:pPr>
        <w:numPr>
          <w:ilvl w:val="0"/>
          <w:numId w:val="7"/>
        </w:numPr>
        <w:pBdr>
          <w:top w:val="nil"/>
          <w:left w:val="nil"/>
          <w:bottom w:val="nil"/>
          <w:right w:val="nil"/>
          <w:between w:val="nil"/>
        </w:pBdr>
        <w:spacing w:after="240" w:line="276" w:lineRule="auto"/>
        <w:rPr>
          <w:color w:val="000000"/>
        </w:rPr>
      </w:pPr>
      <w:r>
        <w:rPr>
          <w:b/>
          <w:bCs/>
          <w:color w:val="000000"/>
        </w:rPr>
        <w:t>Decision Point:</w:t>
      </w:r>
      <w:r>
        <w:rPr>
          <w:color w:val="000000"/>
        </w:rPr>
        <w:t xml:space="preserve"> The user exercises the core approval function, deciding whether the generated creative is satisfactory for production or requires re-generation/discarding.</w:t>
      </w:r>
    </w:p>
    <w:p w14:paraId="0C8C0A75" w14:textId="77777777" w:rsidR="00AA469C" w:rsidRDefault="00000000">
      <w:pPr>
        <w:pBdr>
          <w:top w:val="nil"/>
          <w:left w:val="nil"/>
          <w:bottom w:val="nil"/>
          <w:right w:val="nil"/>
          <w:between w:val="nil"/>
        </w:pBdr>
        <w:spacing w:line="276" w:lineRule="auto"/>
        <w:rPr>
          <w:b/>
          <w:bCs/>
          <w:color w:val="000000"/>
        </w:rPr>
      </w:pPr>
      <w:r>
        <w:rPr>
          <w:b/>
          <w:bCs/>
          <w:color w:val="000000"/>
        </w:rPr>
        <w:t>Phase 3: Commitment (</w:t>
      </w:r>
      <w:r>
        <w:rPr>
          <w:rFonts w:ascii="Roboto Mono" w:eastAsia="Roboto Mono" w:hAnsi="Roboto Mono" w:cs="Roboto Mono"/>
          <w:b/>
          <w:bCs/>
          <w:color w:val="188038"/>
        </w:rPr>
        <w:t>POST /commit</w:t>
      </w:r>
      <w:r>
        <w:rPr>
          <w:b/>
          <w:bCs/>
          <w:color w:val="000000"/>
        </w:rPr>
        <w:t>)</w:t>
      </w:r>
    </w:p>
    <w:p w14:paraId="7379D104" w14:textId="63E37379" w:rsidR="00AA469C" w:rsidRDefault="00000000">
      <w:pPr>
        <w:pBdr>
          <w:top w:val="nil"/>
          <w:left w:val="nil"/>
          <w:bottom w:val="nil"/>
          <w:right w:val="nil"/>
          <w:between w:val="nil"/>
        </w:pBdr>
        <w:spacing w:before="240" w:after="240" w:line="275" w:lineRule="auto"/>
        <w:rPr>
          <w:color w:val="000000"/>
        </w:rPr>
      </w:pPr>
      <w:r>
        <w:rPr>
          <w:color w:val="000000"/>
        </w:rPr>
        <w:t xml:space="preserve">This phase represents the final, atomic transition of the </w:t>
      </w:r>
      <w:r w:rsidR="008A3DFF">
        <w:rPr>
          <w:color w:val="000000"/>
        </w:rPr>
        <w:t>Digital Advertisement</w:t>
      </w:r>
      <w:r>
        <w:rPr>
          <w:color w:val="000000"/>
        </w:rPr>
        <w:t xml:space="preserve"> creative from a draft state to a permanent, approved production asset.</w:t>
      </w:r>
    </w:p>
    <w:p w14:paraId="23546E3B" w14:textId="77777777" w:rsidR="00AA469C" w:rsidRDefault="00000000">
      <w:pPr>
        <w:numPr>
          <w:ilvl w:val="0"/>
          <w:numId w:val="15"/>
        </w:numPr>
        <w:pBdr>
          <w:top w:val="nil"/>
          <w:left w:val="nil"/>
          <w:bottom w:val="nil"/>
          <w:right w:val="nil"/>
          <w:between w:val="nil"/>
        </w:pBdr>
        <w:spacing w:before="240" w:line="276" w:lineRule="auto"/>
        <w:rPr>
          <w:color w:val="000000"/>
        </w:rPr>
      </w:pPr>
      <w:r>
        <w:rPr>
          <w:b/>
          <w:bCs/>
          <w:color w:val="000000"/>
        </w:rPr>
        <w:t>Trigger:</w:t>
      </w:r>
      <w:r>
        <w:rPr>
          <w:color w:val="000000"/>
        </w:rPr>
        <w:t xml:space="preserve"> The Frontend sends a request to the </w:t>
      </w:r>
      <w:r>
        <w:rPr>
          <w:rFonts w:ascii="Roboto Mono" w:eastAsia="Roboto Mono" w:hAnsi="Roboto Mono" w:cs="Roboto Mono"/>
          <w:color w:val="188038"/>
        </w:rPr>
        <w:t>/commit</w:t>
      </w:r>
      <w:r>
        <w:rPr>
          <w:color w:val="000000"/>
        </w:rPr>
        <w:t xml:space="preserve"> endpoint, signaling the user's explicit approval of the generated content.</w:t>
      </w:r>
    </w:p>
    <w:p w14:paraId="791596EF" w14:textId="77777777" w:rsidR="00AA469C" w:rsidRDefault="00000000">
      <w:pPr>
        <w:numPr>
          <w:ilvl w:val="0"/>
          <w:numId w:val="15"/>
        </w:numPr>
        <w:pBdr>
          <w:top w:val="nil"/>
          <w:left w:val="nil"/>
          <w:bottom w:val="nil"/>
          <w:right w:val="nil"/>
          <w:between w:val="nil"/>
        </w:pBdr>
        <w:spacing w:line="276" w:lineRule="auto"/>
        <w:rPr>
          <w:color w:val="000000"/>
        </w:rPr>
      </w:pPr>
      <w:r>
        <w:rPr>
          <w:b/>
          <w:bCs/>
          <w:color w:val="000000"/>
        </w:rPr>
        <w:t>Atomic Backend Transaction:</w:t>
      </w:r>
      <w:r>
        <w:rPr>
          <w:color w:val="000000"/>
        </w:rPr>
        <w:t xml:space="preserve"> The backend executes a final, three-part atomic transaction, ensuring data integrity across the database and storage layers:</w:t>
      </w:r>
    </w:p>
    <w:p w14:paraId="4C4C564B" w14:textId="5C25FB00" w:rsidR="00AA469C" w:rsidRDefault="00000000">
      <w:pPr>
        <w:numPr>
          <w:ilvl w:val="1"/>
          <w:numId w:val="15"/>
        </w:numPr>
        <w:pBdr>
          <w:top w:val="nil"/>
          <w:left w:val="nil"/>
          <w:bottom w:val="nil"/>
          <w:right w:val="nil"/>
          <w:between w:val="nil"/>
        </w:pBdr>
        <w:spacing w:line="276" w:lineRule="auto"/>
        <w:rPr>
          <w:color w:val="000000"/>
        </w:rPr>
      </w:pPr>
      <w:r>
        <w:rPr>
          <w:b/>
          <w:bCs/>
          <w:color w:val="000000"/>
        </w:rPr>
        <w:t>Unique Image Naming:</w:t>
      </w:r>
      <w:r>
        <w:rPr>
          <w:color w:val="000000"/>
        </w:rPr>
        <w:t xml:space="preserve"> The previously temporary image bytes are given their final, production-level file name. Crucially, this name is derived directly from the unique </w:t>
      </w:r>
      <w:r w:rsidR="00613945">
        <w:rPr>
          <w:rFonts w:ascii="Roboto Mono" w:eastAsia="Roboto Mono" w:hAnsi="Roboto Mono" w:cs="Roboto Mono"/>
          <w:color w:val="188038"/>
        </w:rPr>
        <w:t>Ad_id</w:t>
      </w:r>
      <w:r>
        <w:rPr>
          <w:color w:val="000000"/>
        </w:rPr>
        <w:t xml:space="preserve"> (e.g., </w:t>
      </w:r>
      <w:r w:rsidR="00613945">
        <w:rPr>
          <w:rFonts w:ascii="Roboto Mono" w:eastAsia="Roboto Mono" w:hAnsi="Roboto Mono" w:cs="Roboto Mono"/>
          <w:color w:val="188038"/>
        </w:rPr>
        <w:t>Ad_id</w:t>
      </w:r>
      <w:r>
        <w:rPr>
          <w:rFonts w:ascii="Roboto Mono" w:eastAsia="Roboto Mono" w:hAnsi="Roboto Mono" w:cs="Roboto Mono"/>
          <w:color w:val="188038"/>
        </w:rPr>
        <w:t>-image.png</w:t>
      </w:r>
      <w:r>
        <w:rPr>
          <w:color w:val="000000"/>
        </w:rPr>
        <w:t>). This linkage ensures that the asset is always traceable back to its originating database record.</w:t>
      </w:r>
    </w:p>
    <w:p w14:paraId="279764AC" w14:textId="77777777" w:rsidR="00AA469C" w:rsidRDefault="00000000">
      <w:pPr>
        <w:numPr>
          <w:ilvl w:val="1"/>
          <w:numId w:val="15"/>
        </w:numPr>
        <w:pBdr>
          <w:top w:val="nil"/>
          <w:left w:val="nil"/>
          <w:bottom w:val="nil"/>
          <w:right w:val="nil"/>
          <w:between w:val="nil"/>
        </w:pBdr>
        <w:spacing w:line="276" w:lineRule="auto"/>
        <w:rPr>
          <w:color w:val="000000"/>
        </w:rPr>
      </w:pPr>
      <w:r>
        <w:rPr>
          <w:b/>
          <w:bCs/>
          <w:color w:val="000000"/>
        </w:rPr>
        <w:t>Permanent Asset Upload:</w:t>
      </w:r>
      <w:r>
        <w:rPr>
          <w:color w:val="000000"/>
        </w:rPr>
        <w:t xml:space="preserve"> The image bytes are permanently uploaded to the designated, secure </w:t>
      </w:r>
      <w:r>
        <w:rPr>
          <w:b/>
          <w:bCs/>
          <w:color w:val="000000"/>
        </w:rPr>
        <w:t>production Google Cloud Storage bucket</w:t>
      </w:r>
      <w:r>
        <w:rPr>
          <w:color w:val="000000"/>
        </w:rPr>
        <w:t>. This is the final resting place for the production asset.</w:t>
      </w:r>
    </w:p>
    <w:p w14:paraId="75FDE3C3" w14:textId="77777777" w:rsidR="00AA469C" w:rsidRDefault="00000000">
      <w:pPr>
        <w:numPr>
          <w:ilvl w:val="1"/>
          <w:numId w:val="15"/>
        </w:numPr>
        <w:pBdr>
          <w:top w:val="nil"/>
          <w:left w:val="nil"/>
          <w:bottom w:val="nil"/>
          <w:right w:val="nil"/>
          <w:between w:val="nil"/>
        </w:pBdr>
        <w:spacing w:line="276" w:lineRule="auto"/>
        <w:rPr>
          <w:color w:val="000000"/>
        </w:rPr>
      </w:pPr>
      <w:r>
        <w:rPr>
          <w:b/>
          <w:bCs/>
          <w:color w:val="000000"/>
        </w:rPr>
        <w:t>Database Finalization:</w:t>
      </w:r>
      <w:r>
        <w:rPr>
          <w:color w:val="000000"/>
        </w:rPr>
        <w:t xml:space="preserve"> The corresponding record in Cloud SQL is updated in two critical ways:</w:t>
      </w:r>
    </w:p>
    <w:p w14:paraId="2817A268" w14:textId="77777777" w:rsidR="00AA469C" w:rsidRDefault="00000000">
      <w:pPr>
        <w:numPr>
          <w:ilvl w:val="2"/>
          <w:numId w:val="15"/>
        </w:numPr>
        <w:pBdr>
          <w:top w:val="nil"/>
          <w:left w:val="nil"/>
          <w:bottom w:val="nil"/>
          <w:right w:val="nil"/>
          <w:between w:val="nil"/>
        </w:pBdr>
        <w:spacing w:line="276" w:lineRule="auto"/>
        <w:rPr>
          <w:color w:val="000000"/>
        </w:rPr>
      </w:pPr>
      <w:r>
        <w:rPr>
          <w:color w:val="000000"/>
        </w:rPr>
        <w:t xml:space="preserve">The </w:t>
      </w:r>
      <w:r>
        <w:rPr>
          <w:rFonts w:ascii="Roboto Mono" w:eastAsia="Roboto Mono" w:hAnsi="Roboto Mono" w:cs="Roboto Mono"/>
          <w:color w:val="188038"/>
        </w:rPr>
        <w:t>status</w:t>
      </w:r>
      <w:r>
        <w:rPr>
          <w:color w:val="000000"/>
        </w:rPr>
        <w:t xml:space="preserve"> field is atomically updated from </w:t>
      </w:r>
      <w:r>
        <w:rPr>
          <w:rFonts w:ascii="Roboto Mono" w:eastAsia="Roboto Mono" w:hAnsi="Roboto Mono" w:cs="Roboto Mono"/>
          <w:color w:val="188038"/>
        </w:rPr>
        <w:t>'PENDING'</w:t>
      </w:r>
      <w:r>
        <w:rPr>
          <w:color w:val="000000"/>
        </w:rPr>
        <w:t xml:space="preserve"> to </w:t>
      </w:r>
      <w:r>
        <w:rPr>
          <w:rFonts w:ascii="Roboto Mono" w:eastAsia="Roboto Mono" w:hAnsi="Roboto Mono" w:cs="Roboto Mono"/>
          <w:color w:val="188038"/>
        </w:rPr>
        <w:t>'APPROVED'</w:t>
      </w:r>
      <w:r>
        <w:rPr>
          <w:color w:val="000000"/>
        </w:rPr>
        <w:t>.</w:t>
      </w:r>
    </w:p>
    <w:p w14:paraId="2DBE3F48" w14:textId="77777777" w:rsidR="00AA469C" w:rsidRDefault="00000000">
      <w:pPr>
        <w:numPr>
          <w:ilvl w:val="2"/>
          <w:numId w:val="15"/>
        </w:numPr>
        <w:pBdr>
          <w:top w:val="nil"/>
          <w:left w:val="nil"/>
          <w:bottom w:val="nil"/>
          <w:right w:val="nil"/>
          <w:between w:val="nil"/>
        </w:pBdr>
        <w:spacing w:after="240" w:line="276" w:lineRule="auto"/>
        <w:rPr>
          <w:color w:val="000000"/>
        </w:rPr>
      </w:pPr>
      <w:r>
        <w:rPr>
          <w:color w:val="000000"/>
        </w:rPr>
        <w:t xml:space="preserve">The </w:t>
      </w:r>
      <w:r>
        <w:rPr>
          <w:rFonts w:ascii="Roboto Mono" w:eastAsia="Roboto Mono" w:hAnsi="Roboto Mono" w:cs="Roboto Mono"/>
          <w:color w:val="188038"/>
        </w:rPr>
        <w:t>image_storage_path</w:t>
      </w:r>
      <w:r>
        <w:rPr>
          <w:color w:val="000000"/>
        </w:rPr>
        <w:t xml:space="preserve"> field is populated with the definitive, permanent GCS path to the newly committed image file.</w:t>
      </w:r>
    </w:p>
    <w:p w14:paraId="768E7C47" w14:textId="77777777" w:rsidR="00AA469C" w:rsidRDefault="00000000">
      <w:pPr>
        <w:pBdr>
          <w:top w:val="nil"/>
          <w:left w:val="nil"/>
          <w:bottom w:val="nil"/>
          <w:right w:val="nil"/>
          <w:between w:val="nil"/>
        </w:pBdr>
        <w:spacing w:line="276" w:lineRule="auto"/>
        <w:rPr>
          <w:color w:val="000000"/>
        </w:rPr>
      </w:pPr>
      <w:r>
        <w:rPr>
          <w:color w:val="000000"/>
        </w:rPr>
        <w:t>This entire pipeline guarantees that only validated, human-approved assets are stored in the production environment, maintaining a clean and accountable asset library.</w:t>
      </w:r>
    </w:p>
    <w:p w14:paraId="5342A8CD" w14:textId="77777777" w:rsidR="00AA469C"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sz w:val="24"/>
          <w:szCs w:val="24"/>
        </w:rPr>
      </w:pPr>
      <w:r>
        <w:br w:type="page"/>
      </w:r>
    </w:p>
    <w:p w14:paraId="3F52A7CD" w14:textId="77777777" w:rsidR="00AA469C" w:rsidRDefault="00AA469C">
      <w:pPr>
        <w:pBdr>
          <w:top w:val="nil"/>
          <w:left w:val="nil"/>
          <w:bottom w:val="nil"/>
          <w:right w:val="nil"/>
          <w:between w:val="nil"/>
        </w:pBdr>
        <w:spacing w:before="240" w:after="240" w:line="275" w:lineRule="auto"/>
        <w:rPr>
          <w:rFonts w:ascii="Google Sans Text" w:eastAsia="Google Sans Text" w:hAnsi="Google Sans Text" w:cs="Google Sans Text"/>
          <w:color w:val="1F1F1F"/>
          <w:sz w:val="24"/>
          <w:szCs w:val="24"/>
        </w:rPr>
      </w:pPr>
    </w:p>
    <w:p w14:paraId="60FC2974"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9" w:name="_Toc215589486"/>
      <w:r>
        <w:rPr>
          <w:rFonts w:ascii="Google Sans" w:eastAsia="Google Sans" w:hAnsi="Google Sans" w:cs="Google Sans"/>
          <w:color w:val="1F1F1F"/>
          <w:sz w:val="30"/>
          <w:szCs w:val="30"/>
        </w:rPr>
        <w:t>Cloud Services Selection Rationale</w:t>
      </w:r>
      <w:bookmarkEnd w:id="9"/>
    </w:p>
    <w:p w14:paraId="44CF3A01"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Google Cloud Storage (GCS) is the prescribed service for unstructured asset storage.</w:t>
      </w:r>
      <w:r>
        <w:rPr>
          <w:rFonts w:ascii="Google Sans Text" w:eastAsia="Google Sans Text" w:hAnsi="Google Sans Text" w:cs="Google Sans Text"/>
          <w:color w:val="444746"/>
          <w:sz w:val="26"/>
          <w:szCs w:val="26"/>
          <w:vertAlign w:val="superscript"/>
        </w:rPr>
        <w:t>13</w:t>
      </w:r>
      <w:r>
        <w:rPr>
          <w:rFonts w:ascii="Google Sans Text" w:eastAsia="Google Sans Text" w:hAnsi="Google Sans Text" w:cs="Google Sans Text"/>
          <w:color w:val="1F1F1F"/>
          <w:sz w:val="24"/>
          <w:szCs w:val="24"/>
        </w:rPr>
        <w:t xml:space="preserve"> The system mandates the use of the official Python client library for GCS to ensure secure, stream-based byte handling for uploads.</w:t>
      </w:r>
      <w:r>
        <w:rPr>
          <w:rFonts w:ascii="Google Sans Text" w:eastAsia="Google Sans Text" w:hAnsi="Google Sans Text" w:cs="Google Sans Text"/>
          <w:color w:val="444746"/>
          <w:sz w:val="26"/>
          <w:szCs w:val="26"/>
          <w:vertAlign w:val="superscript"/>
        </w:rPr>
        <w:t>14</w:t>
      </w:r>
      <w:r>
        <w:rPr>
          <w:rFonts w:ascii="Google Sans Text" w:eastAsia="Google Sans Text" w:hAnsi="Google Sans Text" w:cs="Google Sans Text"/>
          <w:color w:val="1F1F1F"/>
          <w:sz w:val="24"/>
          <w:szCs w:val="24"/>
        </w:rPr>
        <w:t xml:space="preserve"> The overall approach leverages Application Default Credentials (ADC) across all internal Google service communications (Gemini, GCS, Cloud SQL) to standardize authentication and improve security posture.</w:t>
      </w:r>
      <w:r>
        <w:rPr>
          <w:rFonts w:ascii="Google Sans Text" w:eastAsia="Google Sans Text" w:hAnsi="Google Sans Text" w:cs="Google Sans Text"/>
          <w:color w:val="444746"/>
          <w:sz w:val="26"/>
          <w:szCs w:val="26"/>
          <w:vertAlign w:val="superscript"/>
        </w:rPr>
        <w:t>1</w:t>
      </w:r>
    </w:p>
    <w:p w14:paraId="5CF123A9" w14:textId="3B0339F6"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The move to an API and database structure is a necessary evolution from the original linear processing script.</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xml:space="preserve"> The original script's flow was fire-and-</w:t>
      </w:r>
      <w:r w:rsidR="00A22D99">
        <w:rPr>
          <w:rFonts w:ascii="Google Sans Text" w:eastAsia="Google Sans Text" w:hAnsi="Google Sans Text" w:cs="Google Sans Text"/>
          <w:color w:val="1F1F1F"/>
          <w:sz w:val="24"/>
          <w:szCs w:val="24"/>
        </w:rPr>
        <w:t>forget</w:t>
      </w:r>
      <w:r>
        <w:rPr>
          <w:rFonts w:ascii="Google Sans Text" w:eastAsia="Google Sans Text" w:hAnsi="Google Sans Text" w:cs="Google Sans Text"/>
          <w:color w:val="1F1F1F"/>
          <w:sz w:val="24"/>
          <w:szCs w:val="24"/>
        </w:rPr>
        <w:t xml:space="preserve"> read, process, write. However, the mandate for user approval requires the process to be stateful—it must halt, expose the generative data, and await a second, explicit request (/commit) to finalize. This stateful requirement necessitates the dedicated persistence layer (Cloud SQL) to track the job's lifecycle status (PENDING, APPROVED, REJECTED) and temporarily hold the results of the expensive generative steps.</w:t>
      </w:r>
    </w:p>
    <w:p w14:paraId="29F1E86E" w14:textId="77777777" w:rsidR="00AA469C" w:rsidRDefault="00000000">
      <w:pPr>
        <w:pBdr>
          <w:top w:val="nil"/>
          <w:left w:val="nil"/>
          <w:bottom w:val="nil"/>
          <w:right w:val="nil"/>
          <w:between w:val="nil"/>
        </w:pBdr>
        <w:spacing w:after="240" w:line="275" w:lineRule="auto"/>
        <w:rPr>
          <w:b/>
          <w:bCs/>
          <w:color w:val="000000"/>
        </w:rPr>
      </w:pPr>
      <w:r>
        <w:rPr>
          <w:b/>
          <w:bCs/>
          <w:color w:val="000000"/>
        </w:rPr>
        <w:t>Cloud Services Selection Rationale and Architectural Principles</w:t>
      </w:r>
    </w:p>
    <w:p w14:paraId="406E9C3A" w14:textId="77777777" w:rsidR="00AA469C" w:rsidRDefault="00000000">
      <w:pPr>
        <w:pBdr>
          <w:top w:val="nil"/>
          <w:left w:val="nil"/>
          <w:bottom w:val="nil"/>
          <w:right w:val="nil"/>
          <w:between w:val="nil"/>
        </w:pBdr>
        <w:spacing w:after="240" w:line="275" w:lineRule="auto"/>
        <w:rPr>
          <w:color w:val="000000"/>
        </w:rPr>
      </w:pPr>
      <w:r>
        <w:rPr>
          <w:color w:val="000000"/>
        </w:rPr>
        <w:t xml:space="preserve">The foundational decision for asset management centers on leveraging </w:t>
      </w:r>
      <w:r>
        <w:rPr>
          <w:b/>
          <w:bCs/>
          <w:color w:val="000000"/>
        </w:rPr>
        <w:t>Google Cloud Storage (GCS)</w:t>
      </w:r>
      <w:r>
        <w:rPr>
          <w:color w:val="000000"/>
        </w:rPr>
        <w:t xml:space="preserve"> as the prescribed, durable service for all unstructured asset storage, including generated images, video clips, and source media. This choice provides high availability, global scalability, and seamless integration within the broader Google Cloud ecosystem. To maintain a rigorous security and performance standard, the system mandates the exclusive use of the </w:t>
      </w:r>
      <w:r>
        <w:rPr>
          <w:b/>
          <w:bCs/>
          <w:color w:val="000000"/>
        </w:rPr>
        <w:t>official Python client library for GCS</w:t>
      </w:r>
      <w:r>
        <w:rPr>
          <w:color w:val="000000"/>
        </w:rPr>
        <w:t>. This ensures secure, stream-based byte handling for all upload and download operations, which is critical for efficiency when dealing with potentially large media files.</w:t>
      </w:r>
    </w:p>
    <w:p w14:paraId="6E6C35DC" w14:textId="77777777" w:rsidR="00AA469C" w:rsidRDefault="00000000">
      <w:pPr>
        <w:pBdr>
          <w:top w:val="nil"/>
          <w:left w:val="nil"/>
          <w:bottom w:val="nil"/>
          <w:right w:val="nil"/>
          <w:between w:val="nil"/>
        </w:pBdr>
        <w:spacing w:after="240" w:line="275" w:lineRule="auto"/>
        <w:rPr>
          <w:b/>
          <w:bCs/>
          <w:color w:val="000000"/>
        </w:rPr>
      </w:pPr>
      <w:r>
        <w:rPr>
          <w:color w:val="000000"/>
        </w:rPr>
        <w:t xml:space="preserve">A core principle governing internal service communication is the adoption of </w:t>
      </w:r>
      <w:r>
        <w:rPr>
          <w:b/>
          <w:bCs/>
          <w:color w:val="000000"/>
        </w:rPr>
        <w:t>Application Default Credentials (ADC)</w:t>
      </w:r>
      <w:r>
        <w:rPr>
          <w:color w:val="000000"/>
        </w:rPr>
        <w:t>. This strategy standardizes the authentication mechanism across all integrated Google services—specifically Gemini (for generative tasks), GCS (for storage), and Cloud SQL (for persistence). ADC significantly improves the overall security posture by eliminating the need for hardcoded keys or service account keys within the application code, instead relying on the secure identity associated with the running environment (e.g., a service account for a Cloud Run container or Compute Engine VM).</w:t>
      </w:r>
      <w:r>
        <w:rPr>
          <w:b/>
          <w:bCs/>
          <w:color w:val="000000"/>
        </w:rPr>
        <w:t>Evolution from Script to Stateful API Architecture</w:t>
      </w:r>
    </w:p>
    <w:p w14:paraId="485B1C20" w14:textId="77777777" w:rsidR="00AA469C" w:rsidRDefault="00000000">
      <w:pPr>
        <w:pBdr>
          <w:top w:val="nil"/>
          <w:left w:val="nil"/>
          <w:bottom w:val="nil"/>
          <w:right w:val="nil"/>
          <w:between w:val="nil"/>
        </w:pBdr>
        <w:spacing w:after="240" w:line="275" w:lineRule="auto"/>
        <w:rPr>
          <w:color w:val="000000"/>
        </w:rPr>
      </w:pPr>
      <w:r>
        <w:rPr>
          <w:color w:val="000000"/>
        </w:rPr>
        <w:t xml:space="preserve">The architectural shift from the original linear processing script to a robust, stateful </w:t>
      </w:r>
      <w:r>
        <w:rPr>
          <w:b/>
          <w:bCs/>
          <w:color w:val="000000"/>
        </w:rPr>
        <w:t>API and database structure</w:t>
      </w:r>
      <w:r>
        <w:rPr>
          <w:color w:val="000000"/>
        </w:rPr>
        <w:t xml:space="preserve"> represents a necessary evolution driven by functional requirements. The initial script operated on a simplified, </w:t>
      </w:r>
      <w:r>
        <w:rPr>
          <w:b/>
          <w:bCs/>
          <w:color w:val="000000"/>
        </w:rPr>
        <w:t>fire-and-forget</w:t>
      </w:r>
      <w:r>
        <w:rPr>
          <w:color w:val="000000"/>
        </w:rPr>
        <w:t xml:space="preserve"> flow: it would sequentially read input, execute the generative processing steps, and write the final output. This model was fundamentally incompatible with the new system mandate for </w:t>
      </w:r>
      <w:r>
        <w:rPr>
          <w:b/>
          <w:bCs/>
          <w:color w:val="000000"/>
        </w:rPr>
        <w:t>user approval</w:t>
      </w:r>
      <w:r>
        <w:rPr>
          <w:color w:val="000000"/>
        </w:rPr>
        <w:t>.</w:t>
      </w:r>
    </w:p>
    <w:p w14:paraId="6A52E458" w14:textId="528D0127" w:rsidR="00AA469C" w:rsidRDefault="00000000">
      <w:pPr>
        <w:pBdr>
          <w:top w:val="nil"/>
          <w:left w:val="nil"/>
          <w:bottom w:val="nil"/>
          <w:right w:val="nil"/>
          <w:between w:val="nil"/>
        </w:pBdr>
        <w:spacing w:after="240" w:line="275" w:lineRule="auto"/>
        <w:rPr>
          <w:color w:val="000000"/>
        </w:rPr>
      </w:pPr>
      <w:r>
        <w:rPr>
          <w:color w:val="000000"/>
        </w:rPr>
        <w:t xml:space="preserve">The requirement for user approval introduces a critical </w:t>
      </w:r>
      <w:r>
        <w:rPr>
          <w:b/>
          <w:bCs/>
          <w:color w:val="000000"/>
        </w:rPr>
        <w:t>stateful</w:t>
      </w:r>
      <w:r>
        <w:rPr>
          <w:color w:val="000000"/>
        </w:rPr>
        <w:t xml:space="preserve"> dependency into the process. The system must now execute the computationally expensive generative steps (e.g., calling the Gemini API to create </w:t>
      </w:r>
      <w:r w:rsidR="006C12EA">
        <w:rPr>
          <w:color w:val="000000"/>
        </w:rPr>
        <w:t>a</w:t>
      </w:r>
      <w:r>
        <w:rPr>
          <w:color w:val="000000"/>
        </w:rPr>
        <w:t xml:space="preserve"> </w:t>
      </w:r>
      <w:r w:rsidR="008A3DFF">
        <w:rPr>
          <w:color w:val="000000"/>
        </w:rPr>
        <w:t>Digital Advertisement</w:t>
      </w:r>
      <w:r>
        <w:rPr>
          <w:color w:val="000000"/>
        </w:rPr>
        <w:t xml:space="preserve"> concept), and then </w:t>
      </w:r>
      <w:r>
        <w:rPr>
          <w:b/>
          <w:bCs/>
          <w:color w:val="000000"/>
        </w:rPr>
        <w:t>halt</w:t>
      </w:r>
      <w:r>
        <w:rPr>
          <w:color w:val="000000"/>
        </w:rPr>
        <w:t xml:space="preserve"> the workflow. At this pause, it must expose the generative data (e.g., the suggested </w:t>
      </w:r>
      <w:r w:rsidR="008A3DFF">
        <w:rPr>
          <w:color w:val="000000"/>
        </w:rPr>
        <w:t>Digital Advertisement</w:t>
      </w:r>
      <w:r>
        <w:rPr>
          <w:color w:val="000000"/>
        </w:rPr>
        <w:t xml:space="preserve"> copy and associated media assets) to the user interface for review. Only after receiving a second, explicit request—the </w:t>
      </w:r>
      <w:r>
        <w:rPr>
          <w:rFonts w:ascii="Roboto Mono" w:eastAsia="Roboto Mono" w:hAnsi="Roboto Mono" w:cs="Roboto Mono"/>
          <w:color w:val="188038"/>
        </w:rPr>
        <w:t>/commit</w:t>
      </w:r>
      <w:r>
        <w:rPr>
          <w:color w:val="000000"/>
        </w:rPr>
        <w:t xml:space="preserve"> endpoint—can the process be finalized.</w:t>
      </w:r>
    </w:p>
    <w:p w14:paraId="090EF351" w14:textId="77777777" w:rsidR="00AA469C" w:rsidRDefault="00000000">
      <w:pPr>
        <w:pBdr>
          <w:top w:val="nil"/>
          <w:left w:val="nil"/>
          <w:bottom w:val="nil"/>
          <w:right w:val="nil"/>
          <w:between w:val="nil"/>
        </w:pBdr>
        <w:spacing w:after="240" w:line="275" w:lineRule="auto"/>
        <w:rPr>
          <w:color w:val="000000"/>
        </w:rPr>
      </w:pPr>
      <w:r>
        <w:rPr>
          <w:color w:val="000000"/>
        </w:rPr>
        <w:t xml:space="preserve">This stateful requirement necessitates the introduction of a dedicated </w:t>
      </w:r>
      <w:r>
        <w:rPr>
          <w:b/>
          <w:bCs/>
          <w:color w:val="000000"/>
        </w:rPr>
        <w:t>persistence layer</w:t>
      </w:r>
      <w:r>
        <w:rPr>
          <w:color w:val="000000"/>
        </w:rPr>
        <w:t xml:space="preserve">, which is fulfilled by </w:t>
      </w:r>
      <w:r>
        <w:rPr>
          <w:b/>
          <w:bCs/>
          <w:color w:val="000000"/>
        </w:rPr>
        <w:t>Cloud SQL</w:t>
      </w:r>
      <w:r>
        <w:rPr>
          <w:color w:val="000000"/>
        </w:rPr>
        <w:t>. Cloud SQL is used to reliably track the job's lifecycle and status. This layer is essential for:</w:t>
      </w:r>
    </w:p>
    <w:p w14:paraId="1D991AC2" w14:textId="77777777" w:rsidR="00AA469C" w:rsidRDefault="00000000">
      <w:pPr>
        <w:numPr>
          <w:ilvl w:val="0"/>
          <w:numId w:val="35"/>
        </w:numPr>
        <w:pBdr>
          <w:top w:val="nil"/>
          <w:left w:val="nil"/>
          <w:bottom w:val="nil"/>
          <w:right w:val="nil"/>
          <w:between w:val="nil"/>
        </w:pBdr>
        <w:spacing w:before="240" w:line="276" w:lineRule="auto"/>
        <w:rPr>
          <w:color w:val="000000"/>
        </w:rPr>
      </w:pPr>
      <w:r>
        <w:rPr>
          <w:b/>
          <w:bCs/>
          <w:color w:val="000000"/>
        </w:rPr>
        <w:t>State Management:</w:t>
      </w:r>
      <w:r>
        <w:rPr>
          <w:color w:val="000000"/>
        </w:rPr>
        <w:t xml:space="preserve"> Tracking the job through its mandated lifecycle statuses, such as </w:t>
      </w:r>
      <w:r>
        <w:rPr>
          <w:b/>
          <w:bCs/>
          <w:color w:val="000000"/>
        </w:rPr>
        <w:t>PENDING</w:t>
      </w:r>
      <w:r>
        <w:rPr>
          <w:color w:val="000000"/>
        </w:rPr>
        <w:t xml:space="preserve"> (the generative step is complete, awaiting approval), </w:t>
      </w:r>
      <w:r>
        <w:rPr>
          <w:b/>
          <w:bCs/>
          <w:color w:val="000000"/>
        </w:rPr>
        <w:t>APPROVED</w:t>
      </w:r>
      <w:r>
        <w:rPr>
          <w:color w:val="000000"/>
        </w:rPr>
        <w:t xml:space="preserve"> (the user has committed to the result), and </w:t>
      </w:r>
      <w:r>
        <w:rPr>
          <w:b/>
          <w:bCs/>
          <w:color w:val="000000"/>
        </w:rPr>
        <w:t>REJECTED</w:t>
      </w:r>
      <w:r>
        <w:rPr>
          <w:color w:val="000000"/>
        </w:rPr>
        <w:t xml:space="preserve"> (the user has discarded the result).</w:t>
      </w:r>
    </w:p>
    <w:p w14:paraId="15A43E06" w14:textId="77777777" w:rsidR="00AA469C" w:rsidRDefault="00000000">
      <w:pPr>
        <w:numPr>
          <w:ilvl w:val="0"/>
          <w:numId w:val="35"/>
        </w:numPr>
        <w:pBdr>
          <w:top w:val="nil"/>
          <w:left w:val="nil"/>
          <w:bottom w:val="nil"/>
          <w:right w:val="nil"/>
          <w:between w:val="nil"/>
        </w:pBdr>
        <w:spacing w:after="240" w:line="276" w:lineRule="auto"/>
        <w:rPr>
          <w:color w:val="000000"/>
        </w:rPr>
      </w:pPr>
      <w:r>
        <w:rPr>
          <w:b/>
          <w:bCs/>
          <w:color w:val="000000"/>
        </w:rPr>
        <w:t>Temporary Result Persistence:</w:t>
      </w:r>
      <w:r>
        <w:rPr>
          <w:color w:val="000000"/>
        </w:rPr>
        <w:t xml:space="preserve"> Temporarily holding the results of the expensive generative steps. Storing these results ensures that if the user approval takes time or requires a session refresh, the system does not need to re-run the time-consuming and costly generative AI process, thereby improving user experience and minimizing operational expenses.</w:t>
      </w:r>
    </w:p>
    <w:p w14:paraId="58EC32D6"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sectPr w:rsidR="00AA469C" w:rsidSect="00623482">
          <w:headerReference w:type="default" r:id="rId10"/>
          <w:footerReference w:type="default" r:id="rId11"/>
          <w:footerReference w:type="first" r:id="rId12"/>
          <w:pgSz w:w="12240" w:h="15840"/>
          <w:pgMar w:top="1440" w:right="1440" w:bottom="1440" w:left="1440" w:header="0" w:footer="720" w:gutter="0"/>
          <w:pgNumType w:start="0"/>
          <w:cols w:space="720"/>
          <w:titlePg/>
          <w:docGrid w:linePitch="299"/>
        </w:sectPr>
      </w:pPr>
    </w:p>
    <w:p w14:paraId="78672098"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p>
    <w:p w14:paraId="275A53CB" w14:textId="77777777" w:rsidR="00AA469C" w:rsidRDefault="00000000">
      <w:pPr>
        <w:pStyle w:val="Heading2"/>
        <w:spacing w:before="0" w:after="120" w:line="275" w:lineRule="auto"/>
        <w:rPr>
          <w:rFonts w:ascii="Google Sans" w:eastAsia="Google Sans" w:hAnsi="Google Sans" w:cs="Google Sans"/>
          <w:color w:val="1F1F1F"/>
          <w:sz w:val="38"/>
          <w:szCs w:val="38"/>
        </w:rPr>
      </w:pPr>
      <w:bookmarkStart w:id="11" w:name="_Toc215589487"/>
      <w:r>
        <w:rPr>
          <w:rFonts w:ascii="Google Sans" w:eastAsia="Google Sans" w:hAnsi="Google Sans" w:cs="Google Sans"/>
          <w:color w:val="1F1F1F"/>
          <w:sz w:val="38"/>
          <w:szCs w:val="38"/>
        </w:rPr>
        <w:t>III. Data Governance and Persistence Layer Specification</w:t>
      </w:r>
      <w:bookmarkEnd w:id="11"/>
    </w:p>
    <w:p w14:paraId="4F4D4DDD" w14:textId="77777777" w:rsidR="00AA469C" w:rsidRDefault="00AA469C">
      <w:pPr>
        <w:pBdr>
          <w:top w:val="nil"/>
          <w:left w:val="nil"/>
          <w:bottom w:val="nil"/>
          <w:right w:val="nil"/>
          <w:between w:val="nil"/>
        </w:pBdr>
        <w:spacing w:after="240" w:line="275" w:lineRule="auto"/>
        <w:rPr>
          <w:rFonts w:ascii="Google Sans" w:eastAsia="Google Sans" w:hAnsi="Google Sans" w:cs="Google Sans"/>
          <w:color w:val="1F1F1F"/>
          <w:sz w:val="24"/>
          <w:szCs w:val="24"/>
        </w:rPr>
      </w:pPr>
    </w:p>
    <w:p w14:paraId="63B0FD30"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12" w:name="_Toc215589488"/>
      <w:r>
        <w:rPr>
          <w:rFonts w:ascii="Google Sans" w:eastAsia="Google Sans" w:hAnsi="Google Sans" w:cs="Google Sans"/>
          <w:color w:val="1F1F1F"/>
          <w:sz w:val="30"/>
          <w:szCs w:val="30"/>
        </w:rPr>
        <w:t>Database Selection Analysis</w:t>
      </w:r>
      <w:bookmarkEnd w:id="12"/>
    </w:p>
    <w:p w14:paraId="17EDF57A"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 xml:space="preserve">Cloud SQL, utilizing the PostgreSQL dialect, is the mandatory persistence layer. This relational technology is essential for enforcing the required strict data schema, which includes Title, Description, and </w:t>
      </w:r>
      <w:r>
        <w:rPr>
          <w:rFonts w:ascii="Google Sans Text" w:eastAsia="Google Sans Text" w:hAnsi="Google Sans Text" w:cs="Google Sans Text"/>
          <w:b/>
          <w:bCs/>
          <w:color w:val="1F1F1F"/>
          <w:sz w:val="24"/>
          <w:szCs w:val="24"/>
        </w:rPr>
        <w:t>exactly 15 distinct, flattened keyword columns</w:t>
      </w:r>
      <w:r>
        <w:rPr>
          <w:rFonts w:ascii="Google Sans Text" w:eastAsia="Google Sans Text" w:hAnsi="Google Sans Text" w:cs="Google Sans Text"/>
          <w:color w:val="1F1F1F"/>
          <w:sz w:val="24"/>
          <w:szCs w:val="24"/>
        </w:rPr>
        <w:t>.</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xml:space="preserve"> Cloud SQL offers superior schema enforcement, strong transactional integrity, and robust capabilities for complex querying and analytical processing across the keyword data compared to NoSQL alternatives.</w:t>
      </w:r>
      <w:r>
        <w:rPr>
          <w:rFonts w:ascii="Google Sans Text" w:eastAsia="Google Sans Text" w:hAnsi="Google Sans Text" w:cs="Google Sans Text"/>
          <w:color w:val="444746"/>
          <w:sz w:val="26"/>
          <w:szCs w:val="26"/>
          <w:vertAlign w:val="superscript"/>
        </w:rPr>
        <w:t>10</w:t>
      </w:r>
    </w:p>
    <w:p w14:paraId="1EEF1766"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 xml:space="preserve">Cloud Firestore, while excellent for applications requiring flexible schemas or real-time updates </w:t>
      </w:r>
      <w:r>
        <w:rPr>
          <w:rFonts w:ascii="Google Sans Text" w:eastAsia="Google Sans Text" w:hAnsi="Google Sans Text" w:cs="Google Sans Text"/>
          <w:color w:val="444746"/>
          <w:sz w:val="26"/>
          <w:szCs w:val="26"/>
          <w:vertAlign w:val="superscript"/>
        </w:rPr>
        <w:t>16</w:t>
      </w:r>
      <w:r>
        <w:rPr>
          <w:rFonts w:ascii="Google Sans Text" w:eastAsia="Google Sans Text" w:hAnsi="Google Sans Text" w:cs="Google Sans Text"/>
          <w:color w:val="1F1F1F"/>
          <w:sz w:val="24"/>
          <w:szCs w:val="24"/>
        </w:rPr>
        <w:t>, would compromise the mandated columnar structure. Attempts to perform downstream SQL-based analytics across the 15 required keywords would be significantly less efficient and more complex without the rigid schema provided by Cloud SQL.</w:t>
      </w:r>
      <w:r>
        <w:rPr>
          <w:rFonts w:ascii="Google Sans Text" w:eastAsia="Google Sans Text" w:hAnsi="Google Sans Text" w:cs="Google Sans Text"/>
          <w:color w:val="444746"/>
          <w:sz w:val="26"/>
          <w:szCs w:val="26"/>
          <w:vertAlign w:val="superscript"/>
        </w:rPr>
        <w:t>10</w:t>
      </w:r>
    </w:p>
    <w:p w14:paraId="556161DF" w14:textId="77777777" w:rsidR="00AA469C" w:rsidRDefault="00000000">
      <w:pPr>
        <w:pBdr>
          <w:top w:val="nil"/>
          <w:left w:val="nil"/>
          <w:bottom w:val="nil"/>
          <w:right w:val="nil"/>
          <w:between w:val="nil"/>
        </w:pBdr>
        <w:spacing w:after="240" w:line="275" w:lineRule="auto"/>
        <w:rPr>
          <w:b/>
          <w:bCs/>
          <w:color w:val="000000"/>
        </w:rPr>
      </w:pPr>
      <w:r>
        <w:rPr>
          <w:b/>
          <w:bCs/>
          <w:color w:val="000000"/>
        </w:rPr>
        <w:t>Database Selection and Architectural Justification</w:t>
      </w:r>
    </w:p>
    <w:p w14:paraId="13F47C3C" w14:textId="5D180643" w:rsidR="00AA469C" w:rsidRDefault="00000000">
      <w:pPr>
        <w:pBdr>
          <w:top w:val="nil"/>
          <w:left w:val="nil"/>
          <w:bottom w:val="nil"/>
          <w:right w:val="nil"/>
          <w:between w:val="nil"/>
        </w:pBdr>
        <w:spacing w:after="240" w:line="275" w:lineRule="auto"/>
        <w:rPr>
          <w:b/>
          <w:bCs/>
          <w:color w:val="000000"/>
        </w:rPr>
      </w:pPr>
      <w:r>
        <w:rPr>
          <w:color w:val="000000"/>
        </w:rPr>
        <w:t xml:space="preserve">The foundational requirement for the persistence layer mandates the exclusive use of </w:t>
      </w:r>
      <w:r>
        <w:rPr>
          <w:b/>
          <w:bCs/>
          <w:color w:val="000000"/>
        </w:rPr>
        <w:t>Cloud SQL</w:t>
      </w:r>
      <w:r>
        <w:rPr>
          <w:color w:val="000000"/>
        </w:rPr>
        <w:t xml:space="preserve">, specifically configured to leverage the </w:t>
      </w:r>
      <w:r>
        <w:rPr>
          <w:b/>
          <w:bCs/>
          <w:color w:val="000000"/>
        </w:rPr>
        <w:t>PostgreSQL dialect</w:t>
      </w:r>
      <w:r>
        <w:rPr>
          <w:color w:val="000000"/>
        </w:rPr>
        <w:t xml:space="preserve">. This decision is not arbitrary but is essential for meeting the stringent data integrity and complex analytical demands of the advertising generation </w:t>
      </w:r>
      <w:r w:rsidR="00A36E06">
        <w:rPr>
          <w:color w:val="000000"/>
        </w:rPr>
        <w:t>system.</w:t>
      </w:r>
      <w:r w:rsidR="00A36E06">
        <w:rPr>
          <w:b/>
          <w:bCs/>
          <w:color w:val="000000"/>
        </w:rPr>
        <w:t xml:space="preserve"> Justification</w:t>
      </w:r>
      <w:r>
        <w:rPr>
          <w:b/>
          <w:bCs/>
          <w:color w:val="000000"/>
        </w:rPr>
        <w:t xml:space="preserve"> for Cloud SQL (PostgreSQL)</w:t>
      </w:r>
    </w:p>
    <w:p w14:paraId="254EC392" w14:textId="77777777" w:rsidR="00AA469C" w:rsidRDefault="00000000">
      <w:pPr>
        <w:pBdr>
          <w:top w:val="nil"/>
          <w:left w:val="nil"/>
          <w:bottom w:val="nil"/>
          <w:right w:val="nil"/>
          <w:between w:val="nil"/>
        </w:pBdr>
        <w:spacing w:after="240" w:line="275" w:lineRule="auto"/>
        <w:rPr>
          <w:color w:val="000000"/>
        </w:rPr>
      </w:pPr>
      <w:r>
        <w:rPr>
          <w:color w:val="000000"/>
        </w:rPr>
        <w:t xml:space="preserve">The primary driver for selecting a relational database management system (RDBMS) like Cloud SQL with PostgreSQL is the absolute necessity of enforcing a </w:t>
      </w:r>
      <w:r>
        <w:rPr>
          <w:b/>
          <w:bCs/>
          <w:color w:val="000000"/>
        </w:rPr>
        <w:t>strict, predefined data schema</w:t>
      </w:r>
      <w:r>
        <w:rPr>
          <w:color w:val="000000"/>
        </w:rPr>
        <w:t>. This schema is critical for operational success, demanding fields for:</w:t>
      </w:r>
    </w:p>
    <w:p w14:paraId="59B16D3D" w14:textId="77777777" w:rsidR="00AA469C" w:rsidRDefault="00000000">
      <w:pPr>
        <w:numPr>
          <w:ilvl w:val="0"/>
          <w:numId w:val="6"/>
        </w:numPr>
        <w:pBdr>
          <w:top w:val="nil"/>
          <w:left w:val="nil"/>
          <w:bottom w:val="nil"/>
          <w:right w:val="nil"/>
          <w:between w:val="nil"/>
        </w:pBdr>
        <w:spacing w:before="240" w:line="276" w:lineRule="auto"/>
        <w:rPr>
          <w:color w:val="000000"/>
        </w:rPr>
      </w:pPr>
      <w:r>
        <w:rPr>
          <w:b/>
          <w:bCs/>
          <w:color w:val="000000"/>
        </w:rPr>
        <w:t>Title:</w:t>
      </w:r>
      <w:r>
        <w:rPr>
          <w:color w:val="000000"/>
        </w:rPr>
        <w:t xml:space="preserve"> The primary text for the advertisement.</w:t>
      </w:r>
    </w:p>
    <w:p w14:paraId="06B895A7" w14:textId="77777777" w:rsidR="00AA469C" w:rsidRDefault="00000000">
      <w:pPr>
        <w:numPr>
          <w:ilvl w:val="0"/>
          <w:numId w:val="6"/>
        </w:numPr>
        <w:pBdr>
          <w:top w:val="nil"/>
          <w:left w:val="nil"/>
          <w:bottom w:val="nil"/>
          <w:right w:val="nil"/>
          <w:between w:val="nil"/>
        </w:pBdr>
        <w:spacing w:line="276" w:lineRule="auto"/>
        <w:rPr>
          <w:color w:val="000000"/>
        </w:rPr>
      </w:pPr>
      <w:r>
        <w:rPr>
          <w:b/>
          <w:bCs/>
          <w:color w:val="000000"/>
        </w:rPr>
        <w:t>Description:</w:t>
      </w:r>
      <w:r>
        <w:rPr>
          <w:color w:val="000000"/>
        </w:rPr>
        <w:t xml:space="preserve"> The supporting copy for the advertisement.</w:t>
      </w:r>
    </w:p>
    <w:p w14:paraId="7251EEFF" w14:textId="77777777" w:rsidR="00AA469C" w:rsidRDefault="00000000">
      <w:pPr>
        <w:numPr>
          <w:ilvl w:val="0"/>
          <w:numId w:val="6"/>
        </w:numPr>
        <w:pBdr>
          <w:top w:val="nil"/>
          <w:left w:val="nil"/>
          <w:bottom w:val="nil"/>
          <w:right w:val="nil"/>
          <w:between w:val="nil"/>
        </w:pBdr>
        <w:spacing w:after="240" w:line="276" w:lineRule="auto"/>
        <w:rPr>
          <w:color w:val="000000"/>
        </w:rPr>
      </w:pPr>
      <w:r>
        <w:rPr>
          <w:b/>
          <w:bCs/>
          <w:color w:val="000000"/>
        </w:rPr>
        <w:t>Keyword Columns (15 distinct, flattened):</w:t>
      </w:r>
      <w:r>
        <w:rPr>
          <w:color w:val="000000"/>
        </w:rPr>
        <w:t xml:space="preserve"> A crucial requirement is the storage of </w:t>
      </w:r>
      <w:r>
        <w:rPr>
          <w:b/>
          <w:bCs/>
          <w:color w:val="000000"/>
        </w:rPr>
        <w:t>exactly fifteen distinct keywords</w:t>
      </w:r>
      <w:r>
        <w:rPr>
          <w:color w:val="000000"/>
        </w:rPr>
        <w:t xml:space="preserve">, each allocated its own </w:t>
      </w:r>
      <w:proofErr w:type="gramStart"/>
      <w:r>
        <w:rPr>
          <w:color w:val="000000"/>
        </w:rPr>
        <w:t>dedicated</w:t>
      </w:r>
      <w:proofErr w:type="gramEnd"/>
      <w:r>
        <w:rPr>
          <w:color w:val="000000"/>
        </w:rPr>
        <w:t xml:space="preserve">, non-nullable column within the table structure (e.g., </w:t>
      </w:r>
      <w:r>
        <w:rPr>
          <w:rFonts w:ascii="Roboto Mono" w:eastAsia="Roboto Mono" w:hAnsi="Roboto Mono" w:cs="Roboto Mono"/>
          <w:color w:val="188038"/>
        </w:rPr>
        <w:t>Keyword_1</w:t>
      </w:r>
      <w:r>
        <w:rPr>
          <w:color w:val="000000"/>
        </w:rPr>
        <w:t xml:space="preserve">, </w:t>
      </w:r>
      <w:r>
        <w:rPr>
          <w:rFonts w:ascii="Roboto Mono" w:eastAsia="Roboto Mono" w:hAnsi="Roboto Mono" w:cs="Roboto Mono"/>
          <w:color w:val="188038"/>
        </w:rPr>
        <w:t>Keyword_2</w:t>
      </w:r>
      <w:r>
        <w:rPr>
          <w:color w:val="000000"/>
        </w:rPr>
        <w:t xml:space="preserve">, ..., </w:t>
      </w:r>
      <w:r>
        <w:rPr>
          <w:rFonts w:ascii="Roboto Mono" w:eastAsia="Roboto Mono" w:hAnsi="Roboto Mono" w:cs="Roboto Mono"/>
          <w:color w:val="188038"/>
        </w:rPr>
        <w:t>Keyword_15</w:t>
      </w:r>
      <w:r>
        <w:rPr>
          <w:color w:val="000000"/>
        </w:rPr>
        <w:t>). This flattened, columnar design for keywords is non-negotiable for downstream processes.</w:t>
      </w:r>
    </w:p>
    <w:p w14:paraId="4C4AA9D7" w14:textId="6E5652C9" w:rsidR="00AA469C" w:rsidRDefault="00000000">
      <w:pPr>
        <w:pBdr>
          <w:top w:val="nil"/>
          <w:left w:val="nil"/>
          <w:bottom w:val="nil"/>
          <w:right w:val="nil"/>
          <w:between w:val="nil"/>
        </w:pBdr>
        <w:spacing w:line="276" w:lineRule="auto"/>
        <w:rPr>
          <w:b/>
          <w:bCs/>
          <w:color w:val="000000"/>
        </w:rPr>
      </w:pPr>
      <w:r>
        <w:rPr>
          <w:color w:val="000000"/>
        </w:rPr>
        <w:t xml:space="preserve">Cloud SQL's relational model provides </w:t>
      </w:r>
      <w:r>
        <w:rPr>
          <w:b/>
          <w:bCs/>
          <w:color w:val="000000"/>
        </w:rPr>
        <w:t>superior schema enforcement</w:t>
      </w:r>
      <w:r>
        <w:rPr>
          <w:color w:val="000000"/>
        </w:rPr>
        <w:t xml:space="preserve">, ensuring every record adheres to this structure. This rigidity guarantees data quality and consistency across all stored </w:t>
      </w:r>
      <w:r w:rsidR="008A3DFF">
        <w:rPr>
          <w:color w:val="000000"/>
        </w:rPr>
        <w:t>Digital Advertisement</w:t>
      </w:r>
      <w:r>
        <w:rPr>
          <w:color w:val="000000"/>
        </w:rPr>
        <w:t xml:space="preserve"> definitions. Furthermore, the platform offers </w:t>
      </w:r>
      <w:r>
        <w:rPr>
          <w:b/>
          <w:bCs/>
          <w:color w:val="000000"/>
        </w:rPr>
        <w:t>strong transactional integrity (ACID properties)</w:t>
      </w:r>
      <w:r>
        <w:rPr>
          <w:color w:val="000000"/>
        </w:rPr>
        <w:t xml:space="preserve">, which is vital for reliable operations when creating, updating, or deleting sensitive </w:t>
      </w:r>
      <w:r w:rsidR="008A3DFF">
        <w:rPr>
          <w:color w:val="000000"/>
        </w:rPr>
        <w:t>Digital Advertisement</w:t>
      </w:r>
      <w:r>
        <w:rPr>
          <w:color w:val="000000"/>
        </w:rPr>
        <w:t xml:space="preserve"> data. The robust capabilities of PostgreSQL are also leveraged for </w:t>
      </w:r>
      <w:r>
        <w:rPr>
          <w:b/>
          <w:bCs/>
          <w:color w:val="000000"/>
        </w:rPr>
        <w:t>complex querying and advanced analytical processing</w:t>
      </w:r>
      <w:r>
        <w:rPr>
          <w:color w:val="000000"/>
        </w:rPr>
        <w:t xml:space="preserve">, particularly in efficiently scanning and analyzing the performance and co-occurrence of data across the 15 dedicated keyword </w:t>
      </w:r>
      <w:r w:rsidR="00FF70DF">
        <w:rPr>
          <w:color w:val="000000"/>
        </w:rPr>
        <w:t>columns.</w:t>
      </w:r>
      <w:r w:rsidR="00FF70DF">
        <w:rPr>
          <w:b/>
          <w:bCs/>
          <w:color w:val="000000"/>
        </w:rPr>
        <w:t xml:space="preserve"> Comparative</w:t>
      </w:r>
      <w:r>
        <w:rPr>
          <w:b/>
          <w:bCs/>
          <w:color w:val="000000"/>
        </w:rPr>
        <w:t xml:space="preserve"> Analysis: Why NoSQL (Cloud Firestore) Was Rejected</w:t>
      </w:r>
    </w:p>
    <w:p w14:paraId="67628B06" w14:textId="77777777" w:rsidR="00AA469C" w:rsidRDefault="00AA469C">
      <w:pPr>
        <w:pBdr>
          <w:top w:val="nil"/>
          <w:left w:val="nil"/>
          <w:bottom w:val="nil"/>
          <w:right w:val="nil"/>
          <w:between w:val="nil"/>
        </w:pBdr>
        <w:spacing w:after="240" w:line="275" w:lineRule="auto"/>
        <w:rPr>
          <w:color w:val="000000"/>
        </w:rPr>
      </w:pPr>
    </w:p>
    <w:p w14:paraId="4A7C50ED" w14:textId="1F6507A2" w:rsidR="00AA469C" w:rsidRDefault="00000000">
      <w:pPr>
        <w:pBdr>
          <w:top w:val="nil"/>
          <w:left w:val="nil"/>
          <w:bottom w:val="nil"/>
          <w:right w:val="nil"/>
          <w:between w:val="nil"/>
        </w:pBdr>
        <w:spacing w:after="240" w:line="275" w:lineRule="auto"/>
        <w:rPr>
          <w:color w:val="000000"/>
        </w:rPr>
      </w:pPr>
      <w:r>
        <w:rPr>
          <w:color w:val="000000"/>
        </w:rPr>
        <w:t xml:space="preserve">While alternative NoSQL databases, such as </w:t>
      </w:r>
      <w:r>
        <w:rPr>
          <w:b/>
          <w:bCs/>
          <w:color w:val="000000"/>
        </w:rPr>
        <w:t>Cloud Firestore</w:t>
      </w:r>
      <w:r>
        <w:rPr>
          <w:color w:val="000000"/>
        </w:rPr>
        <w:t xml:space="preserve">, offer distinct advantages—specifically in applications demanding highly flexible schemas, rapid iteration, or real-time data </w:t>
      </w:r>
      <w:r w:rsidR="00A22D99">
        <w:rPr>
          <w:color w:val="000000"/>
        </w:rPr>
        <w:t xml:space="preserve">synchronization, </w:t>
      </w:r>
      <w:r>
        <w:rPr>
          <w:color w:val="000000"/>
        </w:rPr>
        <w:t>they pose significant architectural challenges for this project and were therefore rejected.</w:t>
      </w:r>
    </w:p>
    <w:p w14:paraId="1E397595" w14:textId="77777777" w:rsidR="00AA469C" w:rsidRDefault="00AA469C">
      <w:pPr>
        <w:pBdr>
          <w:top w:val="nil"/>
          <w:left w:val="nil"/>
          <w:bottom w:val="nil"/>
          <w:right w:val="nil"/>
          <w:between w:val="nil"/>
        </w:pBdr>
        <w:spacing w:after="240" w:line="275" w:lineRule="auto"/>
        <w:rPr>
          <w:color w:val="000000"/>
        </w:rPr>
      </w:pPr>
    </w:p>
    <w:p w14:paraId="1D6094AC" w14:textId="77777777" w:rsidR="00AA469C" w:rsidRDefault="00000000">
      <w:pPr>
        <w:pBdr>
          <w:top w:val="nil"/>
          <w:left w:val="nil"/>
          <w:bottom w:val="nil"/>
          <w:right w:val="nil"/>
          <w:between w:val="nil"/>
        </w:pBdr>
        <w:spacing w:after="240" w:line="275" w:lineRule="auto"/>
        <w:rPr>
          <w:color w:val="000000"/>
        </w:rPr>
      </w:pPr>
      <w:r>
        <w:rPr>
          <w:color w:val="000000"/>
        </w:rPr>
        <w:t>Cloud Firestore's inherent strength is its schema-less or highly flexible document model, which would directly compromise the mandated, columnar structure required for the 15 keywords. If the keywords were stored in an array or map within a single document field in Firestore, it would necessitate complex and computationally intensive operations to perform global analysis.</w:t>
      </w:r>
    </w:p>
    <w:p w14:paraId="1D343F29" w14:textId="77777777" w:rsidR="00AA469C" w:rsidRDefault="00AA469C">
      <w:pPr>
        <w:pBdr>
          <w:top w:val="nil"/>
          <w:left w:val="nil"/>
          <w:bottom w:val="nil"/>
          <w:right w:val="nil"/>
          <w:between w:val="nil"/>
        </w:pBdr>
        <w:spacing w:after="240" w:line="275" w:lineRule="auto"/>
        <w:rPr>
          <w:color w:val="000000"/>
        </w:rPr>
      </w:pPr>
    </w:p>
    <w:p w14:paraId="7867D5F7" w14:textId="69B26179" w:rsidR="00AA469C" w:rsidRDefault="00000000">
      <w:pPr>
        <w:pBdr>
          <w:top w:val="nil"/>
          <w:left w:val="nil"/>
          <w:bottom w:val="nil"/>
          <w:right w:val="nil"/>
          <w:between w:val="nil"/>
        </w:pBdr>
        <w:spacing w:after="240" w:line="275" w:lineRule="auto"/>
        <w:rPr>
          <w:color w:val="000000"/>
        </w:rPr>
      </w:pPr>
      <w:r>
        <w:rPr>
          <w:color w:val="000000"/>
        </w:rPr>
        <w:t xml:space="preserve">Specifically, any attempt to perform </w:t>
      </w:r>
      <w:r>
        <w:rPr>
          <w:b/>
          <w:bCs/>
          <w:color w:val="000000"/>
        </w:rPr>
        <w:t>downstream SQL-based analytics</w:t>
      </w:r>
      <w:r>
        <w:rPr>
          <w:color w:val="000000"/>
        </w:rPr>
        <w:t xml:space="preserve"> or BI operations (which often rely on tools optimized for relational data) across the required 15 keywords would be </w:t>
      </w:r>
      <w:r>
        <w:rPr>
          <w:b/>
          <w:bCs/>
          <w:color w:val="000000"/>
        </w:rPr>
        <w:t>significantly less efficient, more complex, and introduce a greater risk of inconsistent analysis</w:t>
      </w:r>
      <w:r>
        <w:rPr>
          <w:color w:val="000000"/>
        </w:rPr>
        <w:t xml:space="preserve"> without the rigid, pre-joined schema provided by Cloud SQL. The performance penalty and increased complexity of de-normalizing or "un-nesting" document data for analytical purposes outweigh the flexibility benefits of a NoSQL store for this </w:t>
      </w:r>
      <w:r w:rsidR="00DD3ACF">
        <w:rPr>
          <w:color w:val="000000"/>
        </w:rPr>
        <w:t>application</w:t>
      </w:r>
      <w:r>
        <w:rPr>
          <w:color w:val="000000"/>
        </w:rPr>
        <w:t>. The strict requirement for columnar keyword analysis necessitates the relational architecture of Cloud SQL.</w:t>
      </w:r>
    </w:p>
    <w:p w14:paraId="42886F46"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sectPr w:rsidR="00AA469C">
          <w:pgSz w:w="12240" w:h="15840"/>
          <w:pgMar w:top="1440" w:right="1440" w:bottom="1440" w:left="1440" w:header="0" w:footer="720" w:gutter="0"/>
          <w:cols w:space="720"/>
        </w:sectPr>
      </w:pPr>
    </w:p>
    <w:p w14:paraId="0721A4BA"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p>
    <w:p w14:paraId="30B9344F"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13" w:name="_Toc215589489"/>
      <w:r>
        <w:rPr>
          <w:rFonts w:ascii="Google Sans" w:eastAsia="Google Sans" w:hAnsi="Google Sans" w:cs="Google Sans"/>
          <w:color w:val="1F1F1F"/>
          <w:sz w:val="30"/>
          <w:szCs w:val="30"/>
        </w:rPr>
        <w:t>Proposed Logical Schema and Data Relationships</w:t>
      </w:r>
      <w:bookmarkEnd w:id="13"/>
    </w:p>
    <w:p w14:paraId="4C189224" w14:textId="4875CDDD"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The central </w:t>
      </w:r>
      <w:r w:rsidR="00FF70DF">
        <w:rPr>
          <w:rFonts w:ascii="Google Sans Text" w:eastAsia="Google Sans Text" w:hAnsi="Google Sans Text" w:cs="Google Sans Text"/>
          <w:color w:val="1F1F1F"/>
          <w:sz w:val="24"/>
          <w:szCs w:val="24"/>
        </w:rPr>
        <w:t>ad</w:t>
      </w:r>
      <w:r>
        <w:rPr>
          <w:rFonts w:ascii="Google Sans Text" w:eastAsia="Google Sans Text" w:hAnsi="Google Sans Text" w:cs="Google Sans Text"/>
          <w:color w:val="1F1F1F"/>
          <w:sz w:val="24"/>
          <w:szCs w:val="24"/>
        </w:rPr>
        <w:t xml:space="preserve">_creative_metadata table is designed to capture and track all administrative inputs, generative outputs, and the current state of the creative throughout the workflow. The table's primary key, </w:t>
      </w:r>
      <w:r w:rsidR="00613945">
        <w:rPr>
          <w:rFonts w:ascii="Google Sans Text" w:eastAsia="Google Sans Text" w:hAnsi="Google Sans Text" w:cs="Google Sans Text"/>
          <w:color w:val="1F1F1F"/>
          <w:sz w:val="24"/>
          <w:szCs w:val="24"/>
        </w:rPr>
        <w:t>Ad_id</w:t>
      </w:r>
      <w:r>
        <w:rPr>
          <w:rFonts w:ascii="Google Sans Text" w:eastAsia="Google Sans Text" w:hAnsi="Google Sans Text" w:cs="Google Sans Text"/>
          <w:color w:val="1F1F1F"/>
          <w:sz w:val="24"/>
          <w:szCs w:val="24"/>
        </w:rPr>
        <w:t>, uses a UUID to ensure global uniqueness and immutability.</w:t>
      </w:r>
    </w:p>
    <w:p w14:paraId="65AB47F1" w14:textId="77777777" w:rsidR="00AA469C" w:rsidRDefault="00000000">
      <w:pPr>
        <w:pStyle w:val="Heading3"/>
        <w:spacing w:before="0" w:after="120" w:line="275" w:lineRule="auto"/>
        <w:rPr>
          <w:color w:val="000000"/>
          <w:sz w:val="22"/>
          <w:szCs w:val="22"/>
        </w:rPr>
      </w:pPr>
      <w:bookmarkStart w:id="14" w:name="_Toc215589490"/>
      <w:r>
        <w:rPr>
          <w:color w:val="000000"/>
          <w:sz w:val="22"/>
          <w:szCs w:val="22"/>
        </w:rPr>
        <w:t>Proposed Logical Schema and Data Relationships: Detailed Elaboration</w:t>
      </w:r>
      <w:bookmarkEnd w:id="14"/>
    </w:p>
    <w:p w14:paraId="76F3D2B9" w14:textId="77777777" w:rsidR="00AA469C" w:rsidRDefault="00AA469C">
      <w:pPr>
        <w:pStyle w:val="Heading3"/>
        <w:spacing w:before="0" w:after="120" w:line="275" w:lineRule="auto"/>
        <w:rPr>
          <w:b w:val="0"/>
          <w:bCs w:val="0"/>
          <w:color w:val="000000"/>
          <w:sz w:val="22"/>
          <w:szCs w:val="22"/>
        </w:rPr>
      </w:pPr>
    </w:p>
    <w:p w14:paraId="02E7EBD0" w14:textId="50A2B677" w:rsidR="00AA469C" w:rsidRDefault="00000000" w:rsidP="009D3BCA">
      <w:pPr>
        <w:rPr>
          <w:b/>
          <w:bCs/>
        </w:rPr>
      </w:pPr>
      <w:r>
        <w:t xml:space="preserve">The foundational element of the system's data architecture is the </w:t>
      </w:r>
      <w:r w:rsidR="008A3DFF">
        <w:rPr>
          <w:rFonts w:ascii="Roboto Mono" w:eastAsia="Roboto Mono" w:hAnsi="Roboto Mono" w:cs="Roboto Mono"/>
          <w:b/>
          <w:bCs/>
          <w:color w:val="188038"/>
        </w:rPr>
        <w:t xml:space="preserve">Digital </w:t>
      </w:r>
      <w:r w:rsidR="00FF70DF">
        <w:rPr>
          <w:rFonts w:ascii="Roboto Mono" w:eastAsia="Roboto Mono" w:hAnsi="Roboto Mono" w:cs="Roboto Mono"/>
          <w:b/>
          <w:bCs/>
          <w:color w:val="188038"/>
        </w:rPr>
        <w:t>ad</w:t>
      </w:r>
      <w:r>
        <w:rPr>
          <w:rFonts w:ascii="Roboto Mono" w:eastAsia="Roboto Mono" w:hAnsi="Roboto Mono" w:cs="Roboto Mono"/>
          <w:b/>
          <w:bCs/>
          <w:color w:val="188038"/>
        </w:rPr>
        <w:t>_creative_metadata</w:t>
      </w:r>
      <w:r>
        <w:t xml:space="preserve"> table. This table is meticulously designed to serve as the </w:t>
      </w:r>
      <w:r w:rsidR="00E403B2">
        <w:t>only source</w:t>
      </w:r>
      <w:r>
        <w:t xml:space="preserve"> of truth for tracking the entire lifecycle of </w:t>
      </w:r>
      <w:r w:rsidR="006C12EA">
        <w:t>a</w:t>
      </w:r>
      <w:r>
        <w:t xml:space="preserve"> </w:t>
      </w:r>
      <w:r w:rsidR="008A3DFF">
        <w:t>Digital Advertisement</w:t>
      </w:r>
      <w:r>
        <w:t xml:space="preserve"> creative, from initial administrative input and configuration through the generative AI process, to its final approved state. It is a comprehensive ledger that captures all essential inputs, records the various outputs from the generative model, and maintains </w:t>
      </w:r>
      <w:r w:rsidR="006277BB">
        <w:t>a status</w:t>
      </w:r>
      <w:r>
        <w:t xml:space="preserve"> flag for the creative throughout the workflow.</w:t>
      </w:r>
    </w:p>
    <w:p w14:paraId="164E2D8F" w14:textId="77777777" w:rsidR="00AA469C" w:rsidRDefault="00AA469C" w:rsidP="009D3BCA">
      <w:pPr>
        <w:rPr>
          <w:b/>
          <w:bCs/>
        </w:rPr>
      </w:pPr>
    </w:p>
    <w:p w14:paraId="503673C2" w14:textId="01C48AE3" w:rsidR="00AA469C" w:rsidRDefault="00000000">
      <w:pPr>
        <w:pStyle w:val="Heading3"/>
        <w:spacing w:before="0" w:after="120" w:line="275" w:lineRule="auto"/>
        <w:rPr>
          <w:color w:val="000000"/>
          <w:sz w:val="22"/>
          <w:szCs w:val="22"/>
        </w:rPr>
      </w:pPr>
      <w:bookmarkStart w:id="15" w:name="_Toc215589491"/>
      <w:r>
        <w:rPr>
          <w:color w:val="000000"/>
          <w:sz w:val="22"/>
          <w:szCs w:val="22"/>
        </w:rPr>
        <w:t xml:space="preserve">Key Design Features of </w:t>
      </w:r>
      <w:r w:rsidR="00FF70DF">
        <w:rPr>
          <w:rFonts w:ascii="Roboto Mono" w:eastAsia="Roboto Mono" w:hAnsi="Roboto Mono" w:cs="Roboto Mono"/>
          <w:color w:val="188038"/>
          <w:sz w:val="22"/>
          <w:szCs w:val="22"/>
        </w:rPr>
        <w:t>ad</w:t>
      </w:r>
      <w:r>
        <w:rPr>
          <w:rFonts w:ascii="Roboto Mono" w:eastAsia="Roboto Mono" w:hAnsi="Roboto Mono" w:cs="Roboto Mono"/>
          <w:color w:val="188038"/>
          <w:sz w:val="22"/>
          <w:szCs w:val="22"/>
        </w:rPr>
        <w:t>_creative_metadata</w:t>
      </w:r>
      <w:r>
        <w:rPr>
          <w:color w:val="000000"/>
          <w:sz w:val="22"/>
          <w:szCs w:val="22"/>
        </w:rPr>
        <w:t>:</w:t>
      </w:r>
      <w:bookmarkEnd w:id="15"/>
    </w:p>
    <w:p w14:paraId="5403BBC8" w14:textId="0BCC81D5" w:rsidR="00AA469C" w:rsidRDefault="00000000">
      <w:pPr>
        <w:numPr>
          <w:ilvl w:val="0"/>
          <w:numId w:val="39"/>
        </w:numPr>
        <w:pBdr>
          <w:top w:val="nil"/>
          <w:left w:val="nil"/>
          <w:bottom w:val="nil"/>
          <w:right w:val="nil"/>
          <w:between w:val="nil"/>
        </w:pBdr>
        <w:spacing w:before="240" w:line="276" w:lineRule="auto"/>
        <w:rPr>
          <w:color w:val="000000"/>
        </w:rPr>
      </w:pPr>
      <w:r>
        <w:rPr>
          <w:b/>
          <w:bCs/>
          <w:color w:val="000000"/>
        </w:rPr>
        <w:t>Primary Key and Uniqueness:</w:t>
      </w:r>
      <w:r>
        <w:rPr>
          <w:color w:val="000000"/>
        </w:rPr>
        <w:t xml:space="preserve"> The table's primary key is </w:t>
      </w:r>
      <w:r w:rsidR="00613945">
        <w:rPr>
          <w:rFonts w:ascii="Roboto Mono" w:eastAsia="Roboto Mono" w:hAnsi="Roboto Mono" w:cs="Roboto Mono"/>
          <w:b/>
          <w:bCs/>
          <w:color w:val="188038"/>
        </w:rPr>
        <w:t>Ad_id</w:t>
      </w:r>
      <w:r>
        <w:rPr>
          <w:color w:val="000000"/>
        </w:rPr>
        <w:t>. This key utilizes a Universally Unique Identifier (UUID) data type. The choice of UUID is deliberate, ensuring two critical properties:</w:t>
      </w:r>
    </w:p>
    <w:p w14:paraId="2E47CD7C" w14:textId="18298C49" w:rsidR="00AA469C" w:rsidRDefault="00000000">
      <w:pPr>
        <w:numPr>
          <w:ilvl w:val="1"/>
          <w:numId w:val="39"/>
        </w:numPr>
        <w:pBdr>
          <w:top w:val="nil"/>
          <w:left w:val="nil"/>
          <w:bottom w:val="nil"/>
          <w:right w:val="nil"/>
          <w:between w:val="nil"/>
        </w:pBdr>
        <w:spacing w:line="276" w:lineRule="auto"/>
        <w:rPr>
          <w:color w:val="000000"/>
        </w:rPr>
      </w:pPr>
      <w:r>
        <w:rPr>
          <w:b/>
          <w:bCs/>
          <w:color w:val="000000"/>
        </w:rPr>
        <w:t>Global Uniqueness:</w:t>
      </w:r>
      <w:r>
        <w:rPr>
          <w:color w:val="000000"/>
        </w:rPr>
        <w:t xml:space="preserve"> The </w:t>
      </w:r>
      <w:r w:rsidR="00613945">
        <w:rPr>
          <w:rFonts w:ascii="Roboto Mono" w:eastAsia="Roboto Mono" w:hAnsi="Roboto Mono" w:cs="Roboto Mono"/>
          <w:color w:val="188038"/>
        </w:rPr>
        <w:t>Ad_id</w:t>
      </w:r>
      <w:r>
        <w:rPr>
          <w:color w:val="000000"/>
        </w:rPr>
        <w:t xml:space="preserve"> is guaranteed to be unique across all system instances, environments, and potential shards, preventing primary key collisions and simplifying data integration.</w:t>
      </w:r>
    </w:p>
    <w:p w14:paraId="13A2E21F" w14:textId="77777777" w:rsidR="00AA469C" w:rsidRDefault="00000000">
      <w:pPr>
        <w:numPr>
          <w:ilvl w:val="1"/>
          <w:numId w:val="39"/>
        </w:numPr>
        <w:pBdr>
          <w:top w:val="nil"/>
          <w:left w:val="nil"/>
          <w:bottom w:val="nil"/>
          <w:right w:val="nil"/>
          <w:between w:val="nil"/>
        </w:pBdr>
        <w:spacing w:line="276" w:lineRule="auto"/>
        <w:rPr>
          <w:color w:val="000000"/>
        </w:rPr>
      </w:pPr>
      <w:r>
        <w:rPr>
          <w:b/>
          <w:bCs/>
          <w:color w:val="000000"/>
        </w:rPr>
        <w:t>Immutability:</w:t>
      </w:r>
      <w:r>
        <w:rPr>
          <w:color w:val="000000"/>
        </w:rPr>
        <w:t xml:space="preserve"> A UUID, once assigned, cannot be changed. This immutability is crucial for maintaining historical integrity and ensuring that all downstream systems and logs can reliably reference a specific, unchanging creative record.</w:t>
      </w:r>
    </w:p>
    <w:p w14:paraId="6AC96B18" w14:textId="77777777" w:rsidR="00AA469C" w:rsidRDefault="00000000">
      <w:pPr>
        <w:numPr>
          <w:ilvl w:val="0"/>
          <w:numId w:val="39"/>
        </w:numPr>
        <w:pBdr>
          <w:top w:val="nil"/>
          <w:left w:val="nil"/>
          <w:bottom w:val="nil"/>
          <w:right w:val="nil"/>
          <w:between w:val="nil"/>
        </w:pBdr>
        <w:spacing w:line="276" w:lineRule="auto"/>
        <w:rPr>
          <w:color w:val="000000"/>
        </w:rPr>
      </w:pPr>
      <w:r>
        <w:rPr>
          <w:b/>
          <w:bCs/>
          <w:color w:val="000000"/>
        </w:rPr>
        <w:t>Administrative Inputs and Configuration:</w:t>
      </w:r>
      <w:r>
        <w:rPr>
          <w:color w:val="000000"/>
        </w:rPr>
        <w:t xml:space="preserve"> This section of the table stores all human-provided data required to initiate the creative generation process, which may include fields such as:</w:t>
      </w:r>
    </w:p>
    <w:p w14:paraId="4C1E5B86"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campaign_id</w:t>
      </w:r>
      <w:r>
        <w:rPr>
          <w:color w:val="000000"/>
        </w:rPr>
        <w:t xml:space="preserve"> (Foreign Key to Campaign Table)</w:t>
      </w:r>
    </w:p>
    <w:p w14:paraId="43A9FB6C"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client_name</w:t>
      </w:r>
      <w:r>
        <w:rPr>
          <w:color w:val="000000"/>
        </w:rPr>
        <w:t xml:space="preserve"> or </w:t>
      </w:r>
      <w:r>
        <w:rPr>
          <w:rFonts w:ascii="Roboto Mono" w:eastAsia="Roboto Mono" w:hAnsi="Roboto Mono" w:cs="Roboto Mono"/>
          <w:color w:val="188038"/>
        </w:rPr>
        <w:t>client_id</w:t>
      </w:r>
    </w:p>
    <w:p w14:paraId="6B1F2C9B" w14:textId="61233794"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target_audience_</w:t>
      </w:r>
      <w:r w:rsidR="00A22D99">
        <w:rPr>
          <w:rFonts w:ascii="Roboto Mono" w:eastAsia="Roboto Mono" w:hAnsi="Roboto Mono" w:cs="Roboto Mono"/>
          <w:color w:val="188038"/>
        </w:rPr>
        <w:t>description.</w:t>
      </w:r>
    </w:p>
    <w:p w14:paraId="25FF365D"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core_message_input</w:t>
      </w:r>
      <w:r>
        <w:rPr>
          <w:color w:val="000000"/>
        </w:rPr>
        <w:t xml:space="preserve"> (The prompt or seed text for the AI)</w:t>
      </w:r>
    </w:p>
    <w:p w14:paraId="4AD55198"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budget_parameters</w:t>
      </w:r>
    </w:p>
    <w:p w14:paraId="74A81CD1"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format_requirements</w:t>
      </w:r>
      <w:r>
        <w:rPr>
          <w:color w:val="000000"/>
        </w:rPr>
        <w:t xml:space="preserve"> (e.g., banner, video, text-only)</w:t>
      </w:r>
    </w:p>
    <w:p w14:paraId="70666DA4" w14:textId="77777777" w:rsidR="00AA469C" w:rsidRDefault="00000000">
      <w:pPr>
        <w:numPr>
          <w:ilvl w:val="0"/>
          <w:numId w:val="39"/>
        </w:numPr>
        <w:pBdr>
          <w:top w:val="nil"/>
          <w:left w:val="nil"/>
          <w:bottom w:val="nil"/>
          <w:right w:val="nil"/>
          <w:between w:val="nil"/>
        </w:pBdr>
        <w:spacing w:line="276" w:lineRule="auto"/>
        <w:rPr>
          <w:color w:val="000000"/>
        </w:rPr>
      </w:pPr>
      <w:r>
        <w:rPr>
          <w:b/>
          <w:bCs/>
          <w:color w:val="000000"/>
        </w:rPr>
        <w:t>Generative Outputs and Versions:</w:t>
      </w:r>
      <w:r>
        <w:rPr>
          <w:color w:val="000000"/>
        </w:rPr>
        <w:t xml:space="preserve"> This table will link to or directly store references to the AI-generated assets, facilitating version control and A/B testing:</w:t>
      </w:r>
    </w:p>
    <w:p w14:paraId="24892630"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text_version_ids</w:t>
      </w:r>
      <w:r>
        <w:rPr>
          <w:color w:val="000000"/>
        </w:rPr>
        <w:t xml:space="preserve"> (References to generated headlines, body copy)</w:t>
      </w:r>
    </w:p>
    <w:p w14:paraId="3C8AD1C9"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image_asset_urls</w:t>
      </w:r>
      <w:r>
        <w:rPr>
          <w:color w:val="000000"/>
        </w:rPr>
        <w:t xml:space="preserve"> or </w:t>
      </w:r>
      <w:r>
        <w:rPr>
          <w:rFonts w:ascii="Roboto Mono" w:eastAsia="Roboto Mono" w:hAnsi="Roboto Mono" w:cs="Roboto Mono"/>
          <w:color w:val="188038"/>
        </w:rPr>
        <w:t>asset_hashes</w:t>
      </w:r>
      <w:r>
        <w:rPr>
          <w:color w:val="000000"/>
        </w:rPr>
        <w:t xml:space="preserve"> (References to generated images/visuals)</w:t>
      </w:r>
    </w:p>
    <w:p w14:paraId="349ED766"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metadata_json</w:t>
      </w:r>
      <w:r>
        <w:rPr>
          <w:color w:val="000000"/>
        </w:rPr>
        <w:t xml:space="preserve"> (A flexible column for storing model parameters, seed values, and other structured output from the generative engine)</w:t>
      </w:r>
    </w:p>
    <w:p w14:paraId="4CBA338E" w14:textId="77777777" w:rsidR="00AA469C" w:rsidRDefault="00000000">
      <w:pPr>
        <w:numPr>
          <w:ilvl w:val="0"/>
          <w:numId w:val="39"/>
        </w:numPr>
        <w:pBdr>
          <w:top w:val="nil"/>
          <w:left w:val="nil"/>
          <w:bottom w:val="nil"/>
          <w:right w:val="nil"/>
          <w:between w:val="nil"/>
        </w:pBdr>
        <w:spacing w:line="276" w:lineRule="auto"/>
        <w:rPr>
          <w:color w:val="000000"/>
        </w:rPr>
      </w:pPr>
      <w:r>
        <w:rPr>
          <w:b/>
          <w:bCs/>
          <w:color w:val="000000"/>
        </w:rPr>
        <w:t>Workflow State Tracking:</w:t>
      </w:r>
      <w:r>
        <w:rPr>
          <w:color w:val="000000"/>
        </w:rPr>
        <w:t xml:space="preserve"> The table includes a critical column, </w:t>
      </w:r>
      <w:r>
        <w:rPr>
          <w:rFonts w:ascii="Roboto Mono" w:eastAsia="Roboto Mono" w:hAnsi="Roboto Mono" w:cs="Roboto Mono"/>
          <w:color w:val="188038"/>
        </w:rPr>
        <w:t>creative_status</w:t>
      </w:r>
      <w:r>
        <w:rPr>
          <w:color w:val="000000"/>
        </w:rPr>
        <w:t>, which tracks the creative's progress through the pipeline. Possible states include:</w:t>
      </w:r>
    </w:p>
    <w:p w14:paraId="1E589DB6"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DRAFT</w:t>
      </w:r>
      <w:r>
        <w:rPr>
          <w:color w:val="000000"/>
        </w:rPr>
        <w:t xml:space="preserve"> (Initial entry)</w:t>
      </w:r>
    </w:p>
    <w:p w14:paraId="48A721C3"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GENERATING</w:t>
      </w:r>
      <w:r>
        <w:rPr>
          <w:color w:val="000000"/>
        </w:rPr>
        <w:t xml:space="preserve"> (Currently processing by the AI)</w:t>
      </w:r>
    </w:p>
    <w:p w14:paraId="4EC71D17"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REVIEW_PENDING</w:t>
      </w:r>
      <w:r>
        <w:rPr>
          <w:color w:val="000000"/>
        </w:rPr>
        <w:t xml:space="preserve"> (Waiting for human approval)</w:t>
      </w:r>
    </w:p>
    <w:p w14:paraId="47B3E0BC"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APPROVED</w:t>
      </w:r>
      <w:r>
        <w:rPr>
          <w:color w:val="000000"/>
        </w:rPr>
        <w:t xml:space="preserve"> (Ready for deployment)</w:t>
      </w:r>
    </w:p>
    <w:p w14:paraId="5AC15CEB"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REJECTED</w:t>
      </w:r>
      <w:r>
        <w:rPr>
          <w:color w:val="000000"/>
        </w:rPr>
        <w:t xml:space="preserve"> (Failed review, requires revision)</w:t>
      </w:r>
    </w:p>
    <w:p w14:paraId="47168E4B" w14:textId="77777777" w:rsidR="00AA469C" w:rsidRDefault="00000000">
      <w:pPr>
        <w:numPr>
          <w:ilvl w:val="1"/>
          <w:numId w:val="39"/>
        </w:numPr>
        <w:pBdr>
          <w:top w:val="nil"/>
          <w:left w:val="nil"/>
          <w:bottom w:val="nil"/>
          <w:right w:val="nil"/>
          <w:between w:val="nil"/>
        </w:pBdr>
        <w:spacing w:line="276" w:lineRule="auto"/>
        <w:rPr>
          <w:color w:val="000000"/>
        </w:rPr>
      </w:pPr>
      <w:r>
        <w:rPr>
          <w:rFonts w:ascii="Roboto Mono" w:eastAsia="Roboto Mono" w:hAnsi="Roboto Mono" w:cs="Roboto Mono"/>
          <w:color w:val="188038"/>
        </w:rPr>
        <w:t>ARCHIVED</w:t>
      </w:r>
      <w:r>
        <w:rPr>
          <w:color w:val="000000"/>
        </w:rPr>
        <w:t xml:space="preserve"> (Decommissioned creative)</w:t>
      </w:r>
    </w:p>
    <w:p w14:paraId="475DB4CD" w14:textId="7023066B" w:rsidR="00AA469C" w:rsidRDefault="00000000">
      <w:pPr>
        <w:numPr>
          <w:ilvl w:val="0"/>
          <w:numId w:val="39"/>
        </w:numPr>
        <w:pBdr>
          <w:top w:val="nil"/>
          <w:left w:val="nil"/>
          <w:bottom w:val="nil"/>
          <w:right w:val="nil"/>
          <w:between w:val="nil"/>
        </w:pBdr>
        <w:spacing w:line="276" w:lineRule="auto"/>
        <w:rPr>
          <w:color w:val="000000"/>
        </w:rPr>
      </w:pPr>
      <w:r>
        <w:rPr>
          <w:b/>
          <w:bCs/>
          <w:color w:val="000000"/>
        </w:rPr>
        <w:t>Data Relationships:</w:t>
      </w:r>
      <w:r>
        <w:rPr>
          <w:color w:val="000000"/>
        </w:rPr>
        <w:t xml:space="preserve"> The </w:t>
      </w:r>
      <w:r w:rsidR="00FF70DF">
        <w:rPr>
          <w:rFonts w:ascii="Roboto Mono" w:eastAsia="Roboto Mono" w:hAnsi="Roboto Mono" w:cs="Roboto Mono"/>
          <w:color w:val="188038"/>
        </w:rPr>
        <w:t>ad</w:t>
      </w:r>
      <w:r>
        <w:rPr>
          <w:rFonts w:ascii="Roboto Mono" w:eastAsia="Roboto Mono" w:hAnsi="Roboto Mono" w:cs="Roboto Mono"/>
          <w:color w:val="188038"/>
        </w:rPr>
        <w:t>_creative_metadata</w:t>
      </w:r>
      <w:r>
        <w:rPr>
          <w:color w:val="000000"/>
        </w:rPr>
        <w:t xml:space="preserve"> table forms the central hub, establishing </w:t>
      </w:r>
      <w:proofErr w:type="gramStart"/>
      <w:r>
        <w:rPr>
          <w:color w:val="000000"/>
        </w:rPr>
        <w:t>one-to-many</w:t>
      </w:r>
      <w:proofErr w:type="gramEnd"/>
      <w:r>
        <w:rPr>
          <w:color w:val="000000"/>
        </w:rPr>
        <w:t xml:space="preserve"> relationships with </w:t>
      </w:r>
      <w:proofErr w:type="gramStart"/>
      <w:r>
        <w:rPr>
          <w:color w:val="000000"/>
        </w:rPr>
        <w:t>several</w:t>
      </w:r>
      <w:proofErr w:type="gramEnd"/>
      <w:r>
        <w:rPr>
          <w:color w:val="000000"/>
        </w:rPr>
        <w:t xml:space="preserve"> auxiliary tables (not explicitly detailed here, but conceptually required):</w:t>
      </w:r>
    </w:p>
    <w:p w14:paraId="70EE0957" w14:textId="6A6FEC9C" w:rsidR="00AA469C" w:rsidRDefault="00000000">
      <w:pPr>
        <w:numPr>
          <w:ilvl w:val="1"/>
          <w:numId w:val="39"/>
        </w:numPr>
        <w:pBdr>
          <w:top w:val="nil"/>
          <w:left w:val="nil"/>
          <w:bottom w:val="nil"/>
          <w:right w:val="nil"/>
          <w:between w:val="nil"/>
        </w:pBdr>
        <w:spacing w:line="276" w:lineRule="auto"/>
        <w:rPr>
          <w:color w:val="000000"/>
        </w:rPr>
      </w:pPr>
      <w:proofErr w:type="gramStart"/>
      <w:r>
        <w:rPr>
          <w:b/>
          <w:bCs/>
          <w:color w:val="000000"/>
        </w:rPr>
        <w:t>One-to-Many</w:t>
      </w:r>
      <w:proofErr w:type="gramEnd"/>
      <w:r>
        <w:rPr>
          <w:b/>
          <w:bCs/>
          <w:color w:val="000000"/>
        </w:rPr>
        <w:t xml:space="preserve"> with </w:t>
      </w:r>
      <w:r w:rsidR="00FF70DF">
        <w:rPr>
          <w:rFonts w:ascii="Roboto Mono" w:eastAsia="Roboto Mono" w:hAnsi="Roboto Mono" w:cs="Roboto Mono"/>
          <w:b/>
          <w:bCs/>
          <w:color w:val="188038"/>
        </w:rPr>
        <w:t>ad</w:t>
      </w:r>
      <w:r>
        <w:rPr>
          <w:rFonts w:ascii="Roboto Mono" w:eastAsia="Roboto Mono" w:hAnsi="Roboto Mono" w:cs="Roboto Mono"/>
          <w:b/>
          <w:bCs/>
          <w:color w:val="188038"/>
        </w:rPr>
        <w:t>_asset_versions</w:t>
      </w:r>
      <w:r>
        <w:rPr>
          <w:b/>
          <w:bCs/>
          <w:color w:val="000000"/>
        </w:rPr>
        <w:t>:</w:t>
      </w:r>
      <w:r>
        <w:rPr>
          <w:color w:val="000000"/>
        </w:rPr>
        <w:t xml:space="preserve"> A single </w:t>
      </w:r>
      <w:r w:rsidR="00613945">
        <w:rPr>
          <w:rFonts w:ascii="Roboto Mono" w:eastAsia="Roboto Mono" w:hAnsi="Roboto Mono" w:cs="Roboto Mono"/>
          <w:color w:val="188038"/>
        </w:rPr>
        <w:t>Ad_id</w:t>
      </w:r>
      <w:r>
        <w:rPr>
          <w:color w:val="000000"/>
        </w:rPr>
        <w:t xml:space="preserve"> can have multiple generated text, image, or video asset variations.</w:t>
      </w:r>
    </w:p>
    <w:p w14:paraId="76E94BE2" w14:textId="1B6F91D6" w:rsidR="00AA469C" w:rsidRDefault="00000000">
      <w:pPr>
        <w:numPr>
          <w:ilvl w:val="1"/>
          <w:numId w:val="39"/>
        </w:numPr>
        <w:pBdr>
          <w:top w:val="nil"/>
          <w:left w:val="nil"/>
          <w:bottom w:val="nil"/>
          <w:right w:val="nil"/>
          <w:between w:val="nil"/>
        </w:pBdr>
        <w:spacing w:line="276" w:lineRule="auto"/>
        <w:rPr>
          <w:color w:val="000000"/>
        </w:rPr>
      </w:pPr>
      <w:proofErr w:type="gramStart"/>
      <w:r>
        <w:rPr>
          <w:b/>
          <w:bCs/>
          <w:color w:val="000000"/>
        </w:rPr>
        <w:t>One-to-Many</w:t>
      </w:r>
      <w:proofErr w:type="gramEnd"/>
      <w:r>
        <w:rPr>
          <w:b/>
          <w:bCs/>
          <w:color w:val="000000"/>
        </w:rPr>
        <w:t xml:space="preserve"> with </w:t>
      </w:r>
      <w:r w:rsidR="00FF70DF">
        <w:rPr>
          <w:rFonts w:ascii="Roboto Mono" w:eastAsia="Roboto Mono" w:hAnsi="Roboto Mono" w:cs="Roboto Mono"/>
          <w:b/>
          <w:bCs/>
          <w:color w:val="188038"/>
        </w:rPr>
        <w:t>ad</w:t>
      </w:r>
      <w:r>
        <w:rPr>
          <w:rFonts w:ascii="Roboto Mono" w:eastAsia="Roboto Mono" w:hAnsi="Roboto Mono" w:cs="Roboto Mono"/>
          <w:b/>
          <w:bCs/>
          <w:color w:val="188038"/>
        </w:rPr>
        <w:t>_performance_metrics</w:t>
      </w:r>
      <w:r>
        <w:rPr>
          <w:b/>
          <w:bCs/>
          <w:color w:val="000000"/>
        </w:rPr>
        <w:t>:</w:t>
      </w:r>
      <w:r>
        <w:rPr>
          <w:color w:val="000000"/>
        </w:rPr>
        <w:t xml:space="preserve"> The </w:t>
      </w:r>
      <w:r w:rsidR="00613945">
        <w:rPr>
          <w:rFonts w:ascii="Roboto Mono" w:eastAsia="Roboto Mono" w:hAnsi="Roboto Mono" w:cs="Roboto Mono"/>
          <w:color w:val="188038"/>
        </w:rPr>
        <w:t>Ad_id</w:t>
      </w:r>
      <w:r>
        <w:rPr>
          <w:color w:val="000000"/>
        </w:rPr>
        <w:t xml:space="preserve"> links the creative back to its real-world performance data (clicks, impressions, conversions) once deployed.</w:t>
      </w:r>
    </w:p>
    <w:p w14:paraId="6F1111EA" w14:textId="77777777" w:rsidR="00AA469C" w:rsidRDefault="00000000">
      <w:pPr>
        <w:numPr>
          <w:ilvl w:val="1"/>
          <w:numId w:val="39"/>
        </w:numPr>
        <w:pBdr>
          <w:top w:val="nil"/>
          <w:left w:val="nil"/>
          <w:bottom w:val="nil"/>
          <w:right w:val="nil"/>
          <w:between w:val="nil"/>
        </w:pBdr>
        <w:spacing w:after="240" w:line="276" w:lineRule="auto"/>
        <w:rPr>
          <w:color w:val="000000"/>
        </w:rPr>
      </w:pPr>
      <w:proofErr w:type="gramStart"/>
      <w:r>
        <w:rPr>
          <w:b/>
          <w:bCs/>
          <w:color w:val="000000"/>
        </w:rPr>
        <w:t>One-to-Many</w:t>
      </w:r>
      <w:proofErr w:type="gramEnd"/>
      <w:r>
        <w:rPr>
          <w:b/>
          <w:bCs/>
          <w:color w:val="000000"/>
        </w:rPr>
        <w:t xml:space="preserve"> with </w:t>
      </w:r>
      <w:r>
        <w:rPr>
          <w:rFonts w:ascii="Roboto Mono" w:eastAsia="Roboto Mono" w:hAnsi="Roboto Mono" w:cs="Roboto Mono"/>
          <w:b/>
          <w:bCs/>
          <w:color w:val="188038"/>
        </w:rPr>
        <w:t>user_audit_log</w:t>
      </w:r>
      <w:r>
        <w:rPr>
          <w:b/>
          <w:bCs/>
          <w:color w:val="000000"/>
        </w:rPr>
        <w:t>:</w:t>
      </w:r>
      <w:r>
        <w:rPr>
          <w:color w:val="000000"/>
        </w:rPr>
        <w:t xml:space="preserve"> Tracking all administrative changes, reviews, and approval actions associated with the specific creative.</w:t>
      </w:r>
    </w:p>
    <w:p w14:paraId="7CE91EBD" w14:textId="23DAAB45" w:rsidR="00AA469C" w:rsidRDefault="00000000">
      <w:pPr>
        <w:pStyle w:val="Heading3"/>
        <w:spacing w:before="0" w:after="120" w:line="275" w:lineRule="auto"/>
        <w:rPr>
          <w:rFonts w:ascii="Google Sans" w:eastAsia="Google Sans" w:hAnsi="Google Sans" w:cs="Google Sans"/>
          <w:color w:val="1F1F1F"/>
          <w:sz w:val="30"/>
          <w:szCs w:val="30"/>
        </w:rPr>
      </w:pPr>
      <w:bookmarkStart w:id="16" w:name="_Toc215589492"/>
      <w:r>
        <w:rPr>
          <w:rFonts w:ascii="Google Sans" w:eastAsia="Google Sans" w:hAnsi="Google Sans" w:cs="Google Sans"/>
          <w:color w:val="1F1F1F"/>
          <w:sz w:val="30"/>
          <w:szCs w:val="30"/>
        </w:rPr>
        <w:t xml:space="preserve">Detailed Data Definition Language (DDL) for the </w:t>
      </w:r>
      <w:r w:rsidR="00FF70DF">
        <w:rPr>
          <w:rFonts w:ascii="Google Sans" w:eastAsia="Google Sans" w:hAnsi="Google Sans" w:cs="Google Sans"/>
          <w:color w:val="1F1F1F"/>
          <w:sz w:val="30"/>
          <w:szCs w:val="30"/>
        </w:rPr>
        <w:t>ad</w:t>
      </w:r>
      <w:r>
        <w:rPr>
          <w:rFonts w:ascii="Google Sans" w:eastAsia="Google Sans" w:hAnsi="Google Sans" w:cs="Google Sans"/>
          <w:color w:val="1F1F1F"/>
          <w:sz w:val="30"/>
          <w:szCs w:val="30"/>
        </w:rPr>
        <w:t>_creative_metadata Table (PostgreSQL Dialect)</w:t>
      </w:r>
      <w:bookmarkEnd w:id="16"/>
    </w:p>
    <w:p w14:paraId="164D25AF" w14:textId="77777777" w:rsidR="00AA469C" w:rsidRDefault="00AA469C">
      <w:pPr>
        <w:pBdr>
          <w:top w:val="nil"/>
          <w:left w:val="nil"/>
          <w:bottom w:val="nil"/>
          <w:right w:val="nil"/>
          <w:between w:val="nil"/>
        </w:pBdr>
        <w:spacing w:after="240" w:line="275" w:lineRule="auto"/>
        <w:rPr>
          <w:rFonts w:ascii="Google Sans" w:eastAsia="Google Sans" w:hAnsi="Google Sans" w:cs="Google Sans"/>
          <w:color w:val="1F1F1F"/>
          <w:sz w:val="24"/>
          <w:szCs w:val="24"/>
        </w:rPr>
      </w:pPr>
    </w:p>
    <w:p w14:paraId="28AB6924" w14:textId="5A80C902"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The schema defines the structure for all input fields derived from the </w:t>
      </w:r>
      <w:r w:rsidR="008A3DFF">
        <w:rPr>
          <w:rFonts w:ascii="Google Sans Text" w:eastAsia="Google Sans Text" w:hAnsi="Google Sans Text" w:cs="Google Sans Text"/>
          <w:color w:val="1F1F1F"/>
          <w:sz w:val="24"/>
          <w:szCs w:val="24"/>
        </w:rPr>
        <w:t>Digital Advertisement</w:t>
      </w:r>
      <w:r>
        <w:rPr>
          <w:rFonts w:ascii="Google Sans Text" w:eastAsia="Google Sans Text" w:hAnsi="Google Sans Text" w:cs="Google Sans Text"/>
          <w:color w:val="1F1F1F"/>
          <w:sz w:val="24"/>
          <w:szCs w:val="24"/>
        </w:rPr>
        <w:t xml:space="preserve"> Creation Template.md </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as well as the generated and system-managed fields.</w:t>
      </w:r>
    </w:p>
    <w:p w14:paraId="52ED5741" w14:textId="3A1A4714"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DDL for </w:t>
      </w:r>
      <w:r w:rsidR="00FF70DF">
        <w:rPr>
          <w:rFonts w:ascii="Google Sans Text" w:eastAsia="Google Sans Text" w:hAnsi="Google Sans Text" w:cs="Google Sans Text"/>
          <w:color w:val="1F1F1F"/>
          <w:sz w:val="24"/>
          <w:szCs w:val="24"/>
        </w:rPr>
        <w:t>ad</w:t>
      </w:r>
      <w:r>
        <w:rPr>
          <w:rFonts w:ascii="Google Sans Text" w:eastAsia="Google Sans Text" w:hAnsi="Google Sans Text" w:cs="Google Sans Text"/>
          <w:color w:val="1F1F1F"/>
          <w:sz w:val="24"/>
          <w:szCs w:val="24"/>
        </w:rPr>
        <w:t>_creative_metadata Table</w:t>
      </w:r>
    </w:p>
    <w:p w14:paraId="763935E5" w14:textId="77777777" w:rsidR="00AA469C" w:rsidRDefault="00AA469C">
      <w:pPr>
        <w:pBdr>
          <w:top w:val="nil"/>
          <w:left w:val="nil"/>
          <w:bottom w:val="nil"/>
          <w:right w:val="nil"/>
          <w:between w:val="nil"/>
        </w:pBdr>
        <w:spacing w:line="275" w:lineRule="auto"/>
        <w:rPr>
          <w:rFonts w:ascii="Google Sans Text" w:eastAsia="Google Sans Text" w:hAnsi="Google Sans Text" w:cs="Google Sans Text"/>
          <w:color w:val="1F1F1F"/>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A469C" w14:paraId="1294E02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D597DE"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szCs w:val="24"/>
              </w:rPr>
            </w:pPr>
            <w:r>
              <w:rPr>
                <w:rFonts w:ascii="Google Sans Text" w:eastAsia="Google Sans Text" w:hAnsi="Google Sans Text" w:cs="Google Sans Text"/>
                <w:b/>
                <w:bCs/>
                <w:color w:val="1F1F1F"/>
                <w:sz w:val="24"/>
                <w:szCs w:val="24"/>
              </w:rPr>
              <w:t>Column 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2FD4ED"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szCs w:val="24"/>
              </w:rPr>
            </w:pPr>
            <w:r>
              <w:rPr>
                <w:rFonts w:ascii="Google Sans Text" w:eastAsia="Google Sans Text" w:hAnsi="Google Sans Text" w:cs="Google Sans Text"/>
                <w:b/>
                <w:bCs/>
                <w:color w:val="1F1F1F"/>
                <w:sz w:val="24"/>
                <w:szCs w:val="24"/>
              </w:rPr>
              <w:t>Data Type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084131"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szCs w:val="24"/>
              </w:rPr>
            </w:pPr>
            <w:r>
              <w:rPr>
                <w:rFonts w:ascii="Google Sans Text" w:eastAsia="Google Sans Text" w:hAnsi="Google Sans Text" w:cs="Google Sans Text"/>
                <w:b/>
                <w:bCs/>
                <w:color w:val="1F1F1F"/>
                <w:sz w:val="24"/>
                <w:szCs w:val="24"/>
              </w:rPr>
              <w:t>Nullable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9DE60"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szCs w:val="24"/>
              </w:rPr>
            </w:pPr>
            <w:r>
              <w:rPr>
                <w:rFonts w:ascii="Google Sans Text" w:eastAsia="Google Sans Text" w:hAnsi="Google Sans Text" w:cs="Google Sans Text"/>
                <w:b/>
                <w:bCs/>
                <w:color w:val="1F1F1F"/>
                <w:sz w:val="24"/>
                <w:szCs w:val="24"/>
              </w:rPr>
              <w:t>Constraint / Purpose</w:t>
            </w:r>
          </w:p>
        </w:tc>
      </w:tr>
      <w:tr w:rsidR="00AA469C" w14:paraId="47C6A35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689C8C" w14:textId="2864FDD6" w:rsidR="00AA469C" w:rsidRDefault="00613945">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Ad_id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4A9946"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UUID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6FA5C"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1F4C80"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PRIMARY KEY. Generated on /generate call.</w:t>
            </w:r>
          </w:p>
        </w:tc>
      </w:tr>
      <w:tr w:rsidR="00AA469C" w14:paraId="4DE297C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7610F6"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campaign_name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756F9B"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4756AA"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D48AEE"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Administrative input.</w:t>
            </w:r>
          </w:p>
        </w:tc>
      </w:tr>
      <w:tr w:rsidR="00AA469C" w14:paraId="2227C27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E502BD"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platform_target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A6B98B"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28DBC5"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3D8FB" w14:textId="77777777" w:rsidR="00AA469C" w:rsidRDefault="00000000">
            <w:pPr>
              <w:pBdr>
                <w:top w:val="nil"/>
                <w:left w:val="nil"/>
                <w:bottom w:val="nil"/>
                <w:right w:val="nil"/>
                <w:between w:val="nil"/>
              </w:pBdr>
              <w:spacing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From template input.</w:t>
            </w:r>
            <w:r>
              <w:rPr>
                <w:rFonts w:ascii="Google Sans Text" w:eastAsia="Google Sans Text" w:hAnsi="Google Sans Text" w:cs="Google Sans Text"/>
                <w:color w:val="444746"/>
                <w:sz w:val="26"/>
                <w:szCs w:val="26"/>
                <w:vertAlign w:val="superscript"/>
              </w:rPr>
              <w:t>1</w:t>
            </w:r>
          </w:p>
        </w:tc>
      </w:tr>
      <w:tr w:rsidR="00AA469C" w14:paraId="0643243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B37CC" w14:textId="77C87102" w:rsidR="00AA469C" w:rsidRDefault="00FF70DF">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ad</w:t>
            </w:r>
            <w:r w:rsidR="00000000">
              <w:rPr>
                <w:rFonts w:ascii="Google Sans Text" w:eastAsia="Google Sans Text" w:hAnsi="Google Sans Text" w:cs="Google Sans Text"/>
                <w:color w:val="1F1F1F"/>
                <w:sz w:val="24"/>
                <w:szCs w:val="24"/>
              </w:rPr>
              <w:t>_format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7889A4"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452E12"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054C0C"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From template input.</w:t>
            </w:r>
          </w:p>
        </w:tc>
      </w:tr>
      <w:tr w:rsidR="00AA469C" w14:paraId="601F27A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D1A3EE"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objective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8AB9A6"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10D7D"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6F5BBD"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From template input.</w:t>
            </w:r>
          </w:p>
        </w:tc>
      </w:tr>
      <w:tr w:rsidR="00AA469C" w14:paraId="491CC84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40B172"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destination_url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E4275A"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VARCHAR(512)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C65F5E"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457169"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From template input.</w:t>
            </w:r>
          </w:p>
        </w:tc>
      </w:tr>
      <w:tr w:rsidR="00AA469C" w14:paraId="3569C6F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3CEEE3"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visual_description_prompt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A56E27"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7FB964"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F80878" w14:textId="77777777" w:rsidR="00AA469C" w:rsidRDefault="00000000">
            <w:pPr>
              <w:pBdr>
                <w:top w:val="nil"/>
                <w:left w:val="nil"/>
                <w:bottom w:val="nil"/>
                <w:right w:val="nil"/>
                <w:between w:val="nil"/>
              </w:pBdr>
              <w:spacing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Source prompt for image generation.</w:t>
            </w:r>
            <w:r>
              <w:rPr>
                <w:rFonts w:ascii="Google Sans Text" w:eastAsia="Google Sans Text" w:hAnsi="Google Sans Text" w:cs="Google Sans Text"/>
                <w:color w:val="444746"/>
                <w:sz w:val="26"/>
                <w:szCs w:val="26"/>
                <w:vertAlign w:val="superscript"/>
              </w:rPr>
              <w:t>1</w:t>
            </w:r>
          </w:p>
        </w:tc>
      </w:tr>
      <w:tr w:rsidR="00AA469C" w14:paraId="528B0A0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22C93"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color_hex_codes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74C425"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957084"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0A772E" w14:textId="77777777" w:rsidR="00AA469C" w:rsidRDefault="00000000">
            <w:pPr>
              <w:pBdr>
                <w:top w:val="nil"/>
                <w:left w:val="nil"/>
                <w:bottom w:val="nil"/>
                <w:right w:val="nil"/>
                <w:between w:val="nil"/>
              </w:pBdr>
              <w:spacing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Critical creative constraint input.</w:t>
            </w:r>
            <w:r>
              <w:rPr>
                <w:rFonts w:ascii="Google Sans Text" w:eastAsia="Google Sans Text" w:hAnsi="Google Sans Text" w:cs="Google Sans Text"/>
                <w:color w:val="444746"/>
                <w:sz w:val="26"/>
                <w:szCs w:val="26"/>
                <w:vertAlign w:val="superscript"/>
              </w:rPr>
              <w:t>1</w:t>
            </w:r>
          </w:p>
        </w:tc>
      </w:tr>
      <w:tr w:rsidR="00AA469C" w14:paraId="7A0007F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0CCB72"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title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E59586"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VARCHAR(80)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A62FF7"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8ADAFD" w14:textId="77777777" w:rsidR="00AA469C" w:rsidRDefault="00000000">
            <w:pPr>
              <w:pBdr>
                <w:top w:val="nil"/>
                <w:left w:val="nil"/>
                <w:bottom w:val="nil"/>
                <w:right w:val="nil"/>
                <w:between w:val="nil"/>
              </w:pBdr>
              <w:spacing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Generated content (Max 80 chars).</w:t>
            </w:r>
            <w:r>
              <w:rPr>
                <w:rFonts w:ascii="Google Sans Text" w:eastAsia="Google Sans Text" w:hAnsi="Google Sans Text" w:cs="Google Sans Text"/>
                <w:color w:val="444746"/>
                <w:sz w:val="26"/>
                <w:szCs w:val="26"/>
                <w:vertAlign w:val="superscript"/>
              </w:rPr>
              <w:t>1</w:t>
            </w:r>
          </w:p>
        </w:tc>
      </w:tr>
      <w:tr w:rsidR="00AA469C" w14:paraId="3AEFB41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3E18FE"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51C421"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DE0991"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21E8E1" w14:textId="77777777" w:rsidR="00AA469C" w:rsidRDefault="00000000">
            <w:pPr>
              <w:pBdr>
                <w:top w:val="nil"/>
                <w:left w:val="nil"/>
                <w:bottom w:val="nil"/>
                <w:right w:val="nil"/>
                <w:between w:val="nil"/>
              </w:pBdr>
              <w:spacing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Generated content (Min 200 chars, CTA).</w:t>
            </w:r>
            <w:r>
              <w:rPr>
                <w:rFonts w:ascii="Google Sans Text" w:eastAsia="Google Sans Text" w:hAnsi="Google Sans Text" w:cs="Google Sans Text"/>
                <w:color w:val="444746"/>
                <w:sz w:val="26"/>
                <w:szCs w:val="26"/>
                <w:vertAlign w:val="superscript"/>
              </w:rPr>
              <w:t>1</w:t>
            </w:r>
          </w:p>
        </w:tc>
      </w:tr>
      <w:tr w:rsidR="00AA469C" w14:paraId="200E65C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DD951A"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image_storage_path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DD4C0"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VARCHAR(512)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C7761C"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0AD808"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Final GCS URI. Null until APPROVED.</w:t>
            </w:r>
          </w:p>
        </w:tc>
      </w:tr>
      <w:tr w:rsidR="00AA469C" w14:paraId="20212D7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643A78"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approval_status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3F4FF"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VARCHAR(50)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7AA796"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7C143C"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ENUM: 'PENDING', 'APPROVED', 'REJECTED'.</w:t>
            </w:r>
          </w:p>
        </w:tc>
      </w:tr>
      <w:tr w:rsidR="00AA469C" w14:paraId="672A72A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A2F1C"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generation_timestamp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4E08D5"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TIMESTAMP WITH TIME ZONE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B5AE0B"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E2AD97"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Record creation time.</w:t>
            </w:r>
          </w:p>
        </w:tc>
      </w:tr>
      <w:tr w:rsidR="00AA469C" w14:paraId="56F8192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7CCFEC"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approval_timestamp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418279"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TIMESTAMP WITH TIME ZONE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3751D3"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4AB46B"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Time of final commitment.</w:t>
            </w:r>
          </w:p>
        </w:tc>
      </w:tr>
      <w:tr w:rsidR="00AA469C" w14:paraId="07F82C7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9D46C"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keyword_1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86F240"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851DF"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39C2F0"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SEO Keyword 1.</w:t>
            </w:r>
          </w:p>
        </w:tc>
      </w:tr>
      <w:tr w:rsidR="00AA469C" w14:paraId="7819ECA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CE51FB"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keyword_2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BDCFB"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C95802"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4221DE"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SEO Keyword 2.</w:t>
            </w:r>
          </w:p>
        </w:tc>
      </w:tr>
      <w:tr w:rsidR="00AA469C" w14:paraId="67502B6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98CCEA"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keyword_3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F9E56E"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E37E30"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CA704"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w:t>
            </w:r>
          </w:p>
        </w:tc>
      </w:tr>
      <w:tr w:rsidR="00AA469C" w14:paraId="78A8D11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DFE4A"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3117A1"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643E8D"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C07081"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w:t>
            </w:r>
          </w:p>
        </w:tc>
      </w:tr>
      <w:tr w:rsidR="00AA469C" w14:paraId="1D292A9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694899"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keyword_15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13041B"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VARCHAR(100)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1304A"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YES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F64E5D"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SEO Keyword 15.</w:t>
            </w:r>
          </w:p>
        </w:tc>
      </w:tr>
    </w:tbl>
    <w:p w14:paraId="4F52BBFD"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p>
    <w:p w14:paraId="3402C568" w14:textId="5D561DD1"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The schema's design provides a high-fidelity audit trail through the inclusion of two distinct timestamps: generation_timestamp and approval_timestamp. This design choice is not merely for data recording but serves as a crucial operational feature. It enables the measurement of human approval latency, which is a key performance indicator in high-volume </w:t>
      </w:r>
      <w:r w:rsidR="008A3DFF">
        <w:rPr>
          <w:rFonts w:ascii="Google Sans Text" w:eastAsia="Google Sans Text" w:hAnsi="Google Sans Text" w:cs="Google Sans Text"/>
          <w:color w:val="1F1F1F"/>
          <w:sz w:val="24"/>
          <w:szCs w:val="24"/>
        </w:rPr>
        <w:t>Digital Advertisement</w:t>
      </w:r>
      <w:r>
        <w:rPr>
          <w:rFonts w:ascii="Google Sans Text" w:eastAsia="Google Sans Text" w:hAnsi="Google Sans Text" w:cs="Google Sans Text"/>
          <w:color w:val="1F1F1F"/>
          <w:sz w:val="24"/>
          <w:szCs w:val="24"/>
        </w:rPr>
        <w:t xml:space="preserve"> operations. Furthermore, by logging the exact moment a creative receives final approval, the system ensures compliance by documenting precisely when the asset becomes legally deployable.</w:t>
      </w:r>
    </w:p>
    <w:p w14:paraId="695C0138" w14:textId="0AE4EF1E" w:rsidR="00AA469C" w:rsidRDefault="00000000">
      <w:pPr>
        <w:pBdr>
          <w:top w:val="nil"/>
          <w:left w:val="nil"/>
          <w:bottom w:val="nil"/>
          <w:right w:val="nil"/>
          <w:between w:val="nil"/>
        </w:pBdr>
        <w:spacing w:after="240" w:line="275" w:lineRule="auto"/>
        <w:rPr>
          <w:color w:val="000000"/>
        </w:rPr>
      </w:pPr>
      <w:r>
        <w:rPr>
          <w:rFonts w:ascii="Google Sans Text" w:eastAsia="Google Sans Text" w:hAnsi="Google Sans Text" w:cs="Google Sans Text"/>
          <w:color w:val="1F1F1F"/>
          <w:sz w:val="24"/>
          <w:szCs w:val="24"/>
        </w:rPr>
        <w:t xml:space="preserve">The architecture of the data schema incorporates a robust mechanism for traceability and operational measurement through the strategic inclusion of two essential temporal markers: </w:t>
      </w:r>
      <w:r>
        <w:rPr>
          <w:rFonts w:ascii="Roboto Mono" w:eastAsia="Roboto Mono" w:hAnsi="Roboto Mono" w:cs="Roboto Mono"/>
          <w:color w:val="188038"/>
        </w:rPr>
        <w:t>generation_timestamp</w:t>
      </w:r>
      <w:r>
        <w:rPr>
          <w:color w:val="000000"/>
        </w:rPr>
        <w:t xml:space="preserve"> and </w:t>
      </w:r>
      <w:r>
        <w:rPr>
          <w:rFonts w:ascii="Roboto Mono" w:eastAsia="Roboto Mono" w:hAnsi="Roboto Mono" w:cs="Roboto Mono"/>
          <w:color w:val="188038"/>
        </w:rPr>
        <w:t>approval_timestamp</w:t>
      </w:r>
      <w:r>
        <w:rPr>
          <w:color w:val="000000"/>
        </w:rPr>
        <w:t xml:space="preserve">. This dual-timestamp system transcends simple data logging, establishing itself as a foundational operational feature vital for quality control and efficiency analysis within a high-volume </w:t>
      </w:r>
      <w:r w:rsidR="008A3DFF">
        <w:rPr>
          <w:color w:val="000000"/>
        </w:rPr>
        <w:t>Digital Advertisement</w:t>
      </w:r>
      <w:r>
        <w:rPr>
          <w:color w:val="000000"/>
        </w:rPr>
        <w:t xml:space="preserve"> generation environment.</w:t>
      </w:r>
    </w:p>
    <w:p w14:paraId="09A7A467" w14:textId="77777777" w:rsidR="00AA469C" w:rsidRDefault="00AA469C">
      <w:pPr>
        <w:pBdr>
          <w:top w:val="nil"/>
          <w:left w:val="nil"/>
          <w:bottom w:val="nil"/>
          <w:right w:val="nil"/>
          <w:between w:val="nil"/>
        </w:pBdr>
        <w:spacing w:after="240" w:line="275" w:lineRule="auto"/>
        <w:rPr>
          <w:color w:val="000000"/>
        </w:rPr>
      </w:pPr>
    </w:p>
    <w:p w14:paraId="7F5ABBD6" w14:textId="77777777" w:rsidR="00AA469C" w:rsidRDefault="00000000">
      <w:pPr>
        <w:pBdr>
          <w:top w:val="nil"/>
          <w:left w:val="nil"/>
          <w:bottom w:val="nil"/>
          <w:right w:val="nil"/>
          <w:between w:val="nil"/>
        </w:pBdr>
        <w:spacing w:after="240" w:line="275" w:lineRule="auto"/>
        <w:rPr>
          <w:b/>
          <w:bCs/>
          <w:color w:val="000000"/>
        </w:rPr>
      </w:pPr>
      <w:r>
        <w:rPr>
          <w:b/>
          <w:bCs/>
          <w:color w:val="000000"/>
        </w:rPr>
        <w:t>Operational and Performance Analysis:</w:t>
      </w:r>
    </w:p>
    <w:p w14:paraId="56E4F854" w14:textId="06421D27" w:rsidR="00AA469C" w:rsidRDefault="00000000">
      <w:pPr>
        <w:pBdr>
          <w:top w:val="nil"/>
          <w:left w:val="nil"/>
          <w:bottom w:val="nil"/>
          <w:right w:val="nil"/>
          <w:between w:val="nil"/>
        </w:pBdr>
        <w:spacing w:after="240" w:line="275" w:lineRule="auto"/>
        <w:rPr>
          <w:b/>
          <w:bCs/>
          <w:color w:val="000000"/>
        </w:rPr>
      </w:pPr>
      <w:r>
        <w:rPr>
          <w:color w:val="000000"/>
        </w:rPr>
        <w:t xml:space="preserve">The primary utility of these timestamps lies in their ability to facilitate the precise measurement of </w:t>
      </w:r>
      <w:r>
        <w:rPr>
          <w:b/>
          <w:bCs/>
          <w:color w:val="000000"/>
        </w:rPr>
        <w:t>human approval latency</w:t>
      </w:r>
      <w:r>
        <w:rPr>
          <w:color w:val="000000"/>
        </w:rPr>
        <w:t xml:space="preserve">. This metric, calculated as the duration between </w:t>
      </w:r>
      <w:r>
        <w:rPr>
          <w:rFonts w:ascii="Roboto Mono" w:eastAsia="Roboto Mono" w:hAnsi="Roboto Mono" w:cs="Roboto Mono"/>
          <w:color w:val="188038"/>
        </w:rPr>
        <w:t>generation_timestamp</w:t>
      </w:r>
      <w:r>
        <w:rPr>
          <w:color w:val="000000"/>
        </w:rPr>
        <w:t xml:space="preserve"> and </w:t>
      </w:r>
      <w:r>
        <w:rPr>
          <w:rFonts w:ascii="Roboto Mono" w:eastAsia="Roboto Mono" w:hAnsi="Roboto Mono" w:cs="Roboto Mono"/>
          <w:color w:val="188038"/>
        </w:rPr>
        <w:t>approval_timestamp</w:t>
      </w:r>
      <w:r>
        <w:rPr>
          <w:color w:val="000000"/>
        </w:rPr>
        <w:t xml:space="preserve">, represents a critical Key Performance Indicator (KPI). A low approval latency signifies an efficient, bottleneck-free workflow, while spikes can immediately flag issues in the human review queue, resource allocation, or the complexity of the generated creatives themselves. By constantly monitoring this latency, the system allows operations managers to optimize staffing levels, refine approval guidelines, and ultimately accelerate the time-to-market for </w:t>
      </w:r>
      <w:r w:rsidR="008A3DFF">
        <w:rPr>
          <w:color w:val="000000"/>
        </w:rPr>
        <w:t>Digital Advertisement</w:t>
      </w:r>
      <w:r>
        <w:rPr>
          <w:color w:val="000000"/>
        </w:rPr>
        <w:t xml:space="preserve"> </w:t>
      </w:r>
      <w:r w:rsidR="007457DC">
        <w:rPr>
          <w:color w:val="000000"/>
        </w:rPr>
        <w:t>campaigns.</w:t>
      </w:r>
      <w:r w:rsidR="007457DC">
        <w:rPr>
          <w:b/>
          <w:bCs/>
          <w:color w:val="000000"/>
        </w:rPr>
        <w:t xml:space="preserve"> Operational</w:t>
      </w:r>
      <w:r>
        <w:rPr>
          <w:b/>
          <w:bCs/>
          <w:color w:val="000000"/>
        </w:rPr>
        <w:t xml:space="preserve"> and Performance Analysis: The Critical Role of Timestamp-Driven Latency Measurement</w:t>
      </w:r>
    </w:p>
    <w:p w14:paraId="29178476" w14:textId="77777777" w:rsidR="00AA469C" w:rsidRDefault="00AA469C">
      <w:pPr>
        <w:pBdr>
          <w:top w:val="nil"/>
          <w:left w:val="nil"/>
          <w:bottom w:val="nil"/>
          <w:right w:val="nil"/>
          <w:between w:val="nil"/>
        </w:pBdr>
        <w:spacing w:before="240" w:after="240" w:line="276" w:lineRule="auto"/>
        <w:ind w:left="720" w:hanging="360"/>
        <w:rPr>
          <w:color w:val="000000"/>
        </w:rPr>
      </w:pPr>
    </w:p>
    <w:p w14:paraId="06416376" w14:textId="5C7B5B86"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The foundational utility of incorporating precise timestamps within the </w:t>
      </w:r>
      <w:r w:rsidR="008A3DFF">
        <w:rPr>
          <w:color w:val="000000"/>
        </w:rPr>
        <w:t>Digital Advertisement</w:t>
      </w:r>
      <w:r>
        <w:rPr>
          <w:color w:val="000000"/>
        </w:rPr>
        <w:t xml:space="preserve"> generation lifecycle is to enable the meticulous measurement and analysis of a critical metric: </w:t>
      </w:r>
      <w:r>
        <w:rPr>
          <w:b/>
          <w:bCs/>
          <w:color w:val="000000"/>
        </w:rPr>
        <w:t>human approval latency</w:t>
      </w:r>
      <w:r>
        <w:rPr>
          <w:color w:val="000000"/>
        </w:rPr>
        <w:t xml:space="preserve">. This metric is rigorously defined as the duration spanning from the </w:t>
      </w:r>
      <w:r>
        <w:rPr>
          <w:rFonts w:ascii="Roboto Mono" w:eastAsia="Roboto Mono" w:hAnsi="Roboto Mono" w:cs="Roboto Mono"/>
          <w:color w:val="188038"/>
        </w:rPr>
        <w:t>generation_timestamp</w:t>
      </w:r>
      <w:r>
        <w:rPr>
          <w:color w:val="000000"/>
        </w:rPr>
        <w:t xml:space="preserve">—the precise moment </w:t>
      </w:r>
      <w:r w:rsidR="006C12EA">
        <w:rPr>
          <w:color w:val="000000"/>
        </w:rPr>
        <w:t>a</w:t>
      </w:r>
      <w:r>
        <w:rPr>
          <w:color w:val="000000"/>
        </w:rPr>
        <w:t xml:space="preserve"> </w:t>
      </w:r>
      <w:r w:rsidR="008A3DFF">
        <w:rPr>
          <w:color w:val="000000"/>
        </w:rPr>
        <w:t>Digital Advertisement</w:t>
      </w:r>
      <w:r>
        <w:rPr>
          <w:color w:val="000000"/>
        </w:rPr>
        <w:t xml:space="preserve"> creative is completed by the automated system—to the </w:t>
      </w:r>
      <w:r>
        <w:rPr>
          <w:rFonts w:ascii="Roboto Mono" w:eastAsia="Roboto Mono" w:hAnsi="Roboto Mono" w:cs="Roboto Mono"/>
          <w:color w:val="188038"/>
        </w:rPr>
        <w:t>approval_timestamp</w:t>
      </w:r>
      <w:r>
        <w:rPr>
          <w:color w:val="000000"/>
        </w:rPr>
        <w:t>—the moment a human reviewer officially signs off on the creative.</w:t>
      </w:r>
    </w:p>
    <w:p w14:paraId="15914903" w14:textId="29A63333"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This calculated duration, the human approval latency, stands as a paramount Key Performance Indicator (KPI) for the entire </w:t>
      </w:r>
      <w:r w:rsidR="008A3DFF">
        <w:rPr>
          <w:color w:val="000000"/>
        </w:rPr>
        <w:t>Digital Advertisement</w:t>
      </w:r>
      <w:r>
        <w:rPr>
          <w:color w:val="000000"/>
        </w:rPr>
        <w:t xml:space="preserve"> operations pipeline. Its significance extends beyond simple time tracking; it is a direct proxy for the overall efficiency and health of the workflow.</w:t>
      </w:r>
    </w:p>
    <w:p w14:paraId="01AAB2D6" w14:textId="77777777" w:rsidR="00AA469C" w:rsidRDefault="00AA469C">
      <w:pPr>
        <w:pBdr>
          <w:top w:val="nil"/>
          <w:left w:val="nil"/>
          <w:bottom w:val="nil"/>
          <w:right w:val="nil"/>
          <w:between w:val="nil"/>
        </w:pBdr>
        <w:spacing w:before="240" w:after="240" w:line="276" w:lineRule="auto"/>
        <w:ind w:left="720" w:hanging="360"/>
        <w:rPr>
          <w:color w:val="000000"/>
        </w:rPr>
      </w:pPr>
    </w:p>
    <w:p w14:paraId="0C9B7ECE"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Interpretation of Latency Spikes and Dips:</w:t>
      </w:r>
    </w:p>
    <w:p w14:paraId="445C6E1E" w14:textId="6FBF0052" w:rsidR="00AA469C" w:rsidRDefault="00000000">
      <w:pPr>
        <w:numPr>
          <w:ilvl w:val="0"/>
          <w:numId w:val="36"/>
        </w:numPr>
        <w:pBdr>
          <w:top w:val="nil"/>
          <w:left w:val="nil"/>
          <w:bottom w:val="nil"/>
          <w:right w:val="nil"/>
          <w:between w:val="nil"/>
        </w:pBdr>
        <w:spacing w:before="240" w:line="276" w:lineRule="auto"/>
        <w:rPr>
          <w:color w:val="000000"/>
        </w:rPr>
      </w:pPr>
      <w:r>
        <w:rPr>
          <w:b/>
          <w:bCs/>
          <w:color w:val="000000"/>
        </w:rPr>
        <w:t>Low and Stable Approval Latency:</w:t>
      </w:r>
      <w:r>
        <w:rPr>
          <w:color w:val="000000"/>
        </w:rPr>
        <w:t xml:space="preserve"> A consistently low latency value signifies a highly optimized, efficient, and bottleneck-free workflow. It indicates that the human review queue is well-managed, staffing levels are appropriately balanced against the generation volume, and the generated creatives are generally of a quality that requires minimal deliberation or revision. This scenario ultimately translates to faster time-to-market for </w:t>
      </w:r>
      <w:r w:rsidR="008A3DFF">
        <w:rPr>
          <w:color w:val="000000"/>
        </w:rPr>
        <w:t>Digital Advertisement</w:t>
      </w:r>
      <w:r>
        <w:rPr>
          <w:color w:val="000000"/>
        </w:rPr>
        <w:t xml:space="preserve"> campaigns.</w:t>
      </w:r>
    </w:p>
    <w:p w14:paraId="28F95819" w14:textId="77777777" w:rsidR="00AA469C" w:rsidRDefault="00000000">
      <w:pPr>
        <w:numPr>
          <w:ilvl w:val="0"/>
          <w:numId w:val="36"/>
        </w:numPr>
        <w:pBdr>
          <w:top w:val="nil"/>
          <w:left w:val="nil"/>
          <w:bottom w:val="nil"/>
          <w:right w:val="nil"/>
          <w:between w:val="nil"/>
        </w:pBdr>
        <w:spacing w:line="276" w:lineRule="auto"/>
        <w:rPr>
          <w:color w:val="000000"/>
        </w:rPr>
      </w:pPr>
      <w:r>
        <w:rPr>
          <w:b/>
          <w:bCs/>
          <w:color w:val="000000"/>
        </w:rPr>
        <w:t>Spikes or High Approval Latency:</w:t>
      </w:r>
      <w:r>
        <w:rPr>
          <w:color w:val="000000"/>
        </w:rPr>
        <w:t xml:space="preserve"> A sudden or sustained increase in this metric immediately serves as a high-priority flag, pointing to systemic issues that require urgent attention. Potential root causes are diverse and include:</w:t>
      </w:r>
    </w:p>
    <w:p w14:paraId="00B56E29" w14:textId="77777777" w:rsidR="00AA469C" w:rsidRDefault="00000000">
      <w:pPr>
        <w:numPr>
          <w:ilvl w:val="1"/>
          <w:numId w:val="36"/>
        </w:numPr>
        <w:pBdr>
          <w:top w:val="nil"/>
          <w:left w:val="nil"/>
          <w:bottom w:val="nil"/>
          <w:right w:val="nil"/>
          <w:between w:val="nil"/>
        </w:pBdr>
        <w:spacing w:line="276" w:lineRule="auto"/>
        <w:rPr>
          <w:color w:val="000000"/>
        </w:rPr>
      </w:pPr>
      <w:r>
        <w:rPr>
          <w:b/>
          <w:bCs/>
          <w:color w:val="000000"/>
        </w:rPr>
        <w:t>Human Review Queue Congestion:</w:t>
      </w:r>
      <w:r>
        <w:rPr>
          <w:color w:val="000000"/>
        </w:rPr>
        <w:t xml:space="preserve"> A backlog of creatives awaiting review, indicating insufficient reviewer capacity or a sudden surge in generation volume.</w:t>
      </w:r>
    </w:p>
    <w:p w14:paraId="4B4FBB6A" w14:textId="77777777" w:rsidR="00AA469C" w:rsidRDefault="00000000">
      <w:pPr>
        <w:numPr>
          <w:ilvl w:val="1"/>
          <w:numId w:val="36"/>
        </w:numPr>
        <w:pBdr>
          <w:top w:val="nil"/>
          <w:left w:val="nil"/>
          <w:bottom w:val="nil"/>
          <w:right w:val="nil"/>
          <w:between w:val="nil"/>
        </w:pBdr>
        <w:spacing w:line="276" w:lineRule="auto"/>
        <w:rPr>
          <w:color w:val="000000"/>
        </w:rPr>
      </w:pPr>
      <w:r>
        <w:rPr>
          <w:b/>
          <w:bCs/>
          <w:color w:val="000000"/>
        </w:rPr>
        <w:t>Resource Allocation Imbalances:</w:t>
      </w:r>
      <w:r>
        <w:rPr>
          <w:color w:val="000000"/>
        </w:rPr>
        <w:t xml:space="preserve"> Misalignment between the complexity of the tasks and the expertise/availability of the assigned reviewers.</w:t>
      </w:r>
    </w:p>
    <w:p w14:paraId="4CD5A4E7" w14:textId="77777777" w:rsidR="00AA469C" w:rsidRDefault="00000000">
      <w:pPr>
        <w:numPr>
          <w:ilvl w:val="1"/>
          <w:numId w:val="36"/>
        </w:numPr>
        <w:pBdr>
          <w:top w:val="nil"/>
          <w:left w:val="nil"/>
          <w:bottom w:val="nil"/>
          <w:right w:val="nil"/>
          <w:between w:val="nil"/>
        </w:pBdr>
        <w:spacing w:after="240" w:line="276" w:lineRule="auto"/>
        <w:rPr>
          <w:color w:val="000000"/>
        </w:rPr>
      </w:pPr>
      <w:r>
        <w:rPr>
          <w:b/>
          <w:bCs/>
          <w:color w:val="000000"/>
        </w:rPr>
        <w:t>Creative Complexity and Quality:</w:t>
      </w:r>
      <w:r>
        <w:rPr>
          <w:color w:val="000000"/>
        </w:rPr>
        <w:t xml:space="preserve"> The generated creatives may be too complex, requiring excessive scrutiny, or they may consistently violate guidelines, leading to frequent rejections and resubmissions, which artificially inflate the time to final approval.</w:t>
      </w:r>
    </w:p>
    <w:p w14:paraId="3B241D97" w14:textId="36C30785" w:rsidR="00AA469C" w:rsidRDefault="00000000">
      <w:pPr>
        <w:pBdr>
          <w:top w:val="nil"/>
          <w:left w:val="nil"/>
          <w:bottom w:val="nil"/>
          <w:right w:val="nil"/>
          <w:between w:val="nil"/>
        </w:pBdr>
        <w:spacing w:line="276" w:lineRule="auto"/>
        <w:rPr>
          <w:b/>
          <w:bCs/>
          <w:color w:val="000000"/>
        </w:rPr>
      </w:pPr>
      <w:r>
        <w:rPr>
          <w:b/>
          <w:bCs/>
          <w:color w:val="000000"/>
        </w:rPr>
        <w:t xml:space="preserve">Strategic Applications </w:t>
      </w:r>
      <w:r w:rsidR="00A22D99">
        <w:rPr>
          <w:b/>
          <w:bCs/>
          <w:color w:val="000000"/>
        </w:rPr>
        <w:t>for</w:t>
      </w:r>
      <w:r>
        <w:rPr>
          <w:b/>
          <w:bCs/>
          <w:color w:val="000000"/>
        </w:rPr>
        <w:t xml:space="preserve"> Latency Monitoring:</w:t>
      </w:r>
    </w:p>
    <w:p w14:paraId="7390045E" w14:textId="77777777" w:rsidR="00AA469C" w:rsidRDefault="00000000">
      <w:pPr>
        <w:pBdr>
          <w:top w:val="nil"/>
          <w:left w:val="nil"/>
          <w:bottom w:val="nil"/>
          <w:right w:val="nil"/>
          <w:between w:val="nil"/>
        </w:pBdr>
        <w:spacing w:before="240" w:after="240" w:line="276" w:lineRule="auto"/>
        <w:ind w:left="720" w:hanging="360"/>
        <w:rPr>
          <w:color w:val="000000"/>
        </w:rPr>
      </w:pPr>
      <w:r>
        <w:rPr>
          <w:color w:val="000000"/>
        </w:rPr>
        <w:t>By establishing a robust mechanism for constantly monitoring and analyzing this approval latency metric, the system empowers operations managers to take targeted, data-driven actions:</w:t>
      </w:r>
    </w:p>
    <w:p w14:paraId="7704742B" w14:textId="77777777" w:rsidR="00AA469C" w:rsidRDefault="00000000">
      <w:pPr>
        <w:numPr>
          <w:ilvl w:val="0"/>
          <w:numId w:val="1"/>
        </w:numPr>
        <w:pBdr>
          <w:top w:val="nil"/>
          <w:left w:val="nil"/>
          <w:bottom w:val="nil"/>
          <w:right w:val="nil"/>
          <w:between w:val="nil"/>
        </w:pBdr>
        <w:spacing w:before="240" w:line="276" w:lineRule="auto"/>
        <w:rPr>
          <w:color w:val="000000"/>
        </w:rPr>
      </w:pPr>
      <w:r>
        <w:rPr>
          <w:b/>
          <w:bCs/>
          <w:color w:val="000000"/>
        </w:rPr>
        <w:t>Optimization of Staffing Levels:</w:t>
      </w:r>
      <w:r>
        <w:rPr>
          <w:color w:val="000000"/>
        </w:rPr>
        <w:t xml:space="preserve"> Granular latency data—broken down by time of day, day of the week, or campaign type—allows managers to dynamically adjust staffing schedules, ensuring peak coverage during periods of high generation volume and minimizing idle time during lulls.</w:t>
      </w:r>
    </w:p>
    <w:p w14:paraId="00E996BA" w14:textId="6FB19ABF" w:rsidR="00AA469C" w:rsidRDefault="00000000">
      <w:pPr>
        <w:numPr>
          <w:ilvl w:val="0"/>
          <w:numId w:val="1"/>
        </w:numPr>
        <w:pBdr>
          <w:top w:val="nil"/>
          <w:left w:val="nil"/>
          <w:bottom w:val="nil"/>
          <w:right w:val="nil"/>
          <w:between w:val="nil"/>
        </w:pBdr>
        <w:spacing w:line="276" w:lineRule="auto"/>
        <w:rPr>
          <w:color w:val="000000"/>
        </w:rPr>
      </w:pPr>
      <w:r>
        <w:rPr>
          <w:b/>
          <w:bCs/>
          <w:color w:val="000000"/>
        </w:rPr>
        <w:t>Refinement of Approval Guidelines and Training:</w:t>
      </w:r>
      <w:r>
        <w:rPr>
          <w:color w:val="000000"/>
        </w:rPr>
        <w:t xml:space="preserve"> Consistently high latency for specific </w:t>
      </w:r>
      <w:r w:rsidR="008A3DFF">
        <w:rPr>
          <w:color w:val="000000"/>
        </w:rPr>
        <w:t>Digital Advertisement</w:t>
      </w:r>
      <w:r>
        <w:rPr>
          <w:color w:val="000000"/>
        </w:rPr>
        <w:t xml:space="preserve"> formats or creative types can signal that the existing approval guidelines are ambiguous or that the human reviewers require additional training to process those </w:t>
      </w:r>
      <w:r w:rsidR="006277BB">
        <w:rPr>
          <w:color w:val="000000"/>
        </w:rPr>
        <w:t>assets</w:t>
      </w:r>
      <w:r>
        <w:rPr>
          <w:color w:val="000000"/>
        </w:rPr>
        <w:t xml:space="preserve"> more swiftly and accurately.</w:t>
      </w:r>
    </w:p>
    <w:p w14:paraId="1C480FDA" w14:textId="2BCC1DBB" w:rsidR="00AA469C" w:rsidRDefault="00000000">
      <w:pPr>
        <w:numPr>
          <w:ilvl w:val="0"/>
          <w:numId w:val="1"/>
        </w:numPr>
        <w:pBdr>
          <w:top w:val="nil"/>
          <w:left w:val="nil"/>
          <w:bottom w:val="nil"/>
          <w:right w:val="nil"/>
          <w:between w:val="nil"/>
        </w:pBdr>
        <w:spacing w:after="240" w:line="276" w:lineRule="auto"/>
        <w:rPr>
          <w:color w:val="000000"/>
        </w:rPr>
      </w:pPr>
      <w:r>
        <w:rPr>
          <w:b/>
          <w:bCs/>
          <w:color w:val="000000"/>
        </w:rPr>
        <w:t>Acceleration of Time-to-Market:</w:t>
      </w:r>
      <w:r>
        <w:rPr>
          <w:color w:val="000000"/>
        </w:rPr>
        <w:t xml:space="preserve"> The ultimate operational benefit is the acceleration of the time-to-market for </w:t>
      </w:r>
      <w:r w:rsidR="008A3DFF">
        <w:rPr>
          <w:color w:val="000000"/>
        </w:rPr>
        <w:t>Digital Advertisement</w:t>
      </w:r>
      <w:r>
        <w:rPr>
          <w:color w:val="000000"/>
        </w:rPr>
        <w:t xml:space="preserve"> campaigns. By identifying and eliminating sources of delay in the approval phase, the system ensures that high-quality, approved </w:t>
      </w:r>
      <w:r w:rsidR="008A3DFF">
        <w:rPr>
          <w:color w:val="000000"/>
        </w:rPr>
        <w:t>Digital Advertisement</w:t>
      </w:r>
      <w:r>
        <w:rPr>
          <w:color w:val="000000"/>
        </w:rPr>
        <w:t xml:space="preserve"> creatives are deployed faster, maximizing their campaign effectiveness and responsiveness to market dynamics. This continuous optimization cycle transforms the approval process from a potential bottleneck into a highly efficient component of the overall campaign delivery mechanism.</w:t>
      </w:r>
    </w:p>
    <w:p w14:paraId="1394CD1B" w14:textId="77777777" w:rsidR="00AA469C" w:rsidRDefault="00000000">
      <w:pPr>
        <w:pBdr>
          <w:top w:val="nil"/>
          <w:left w:val="nil"/>
          <w:bottom w:val="nil"/>
          <w:right w:val="nil"/>
          <w:between w:val="nil"/>
        </w:pBdr>
        <w:spacing w:after="240" w:line="275" w:lineRule="auto"/>
        <w:rPr>
          <w:b/>
          <w:bCs/>
          <w:color w:val="000000"/>
        </w:rPr>
      </w:pPr>
      <w:r>
        <w:rPr>
          <w:b/>
          <w:bCs/>
          <w:color w:val="000000"/>
        </w:rPr>
        <w:t>Compliance and Audit Trail:</w:t>
      </w:r>
    </w:p>
    <w:p w14:paraId="4E8D388C" w14:textId="6E7A3D38" w:rsidR="00AA469C" w:rsidRDefault="00000000">
      <w:pPr>
        <w:pBdr>
          <w:top w:val="nil"/>
          <w:left w:val="nil"/>
          <w:bottom w:val="nil"/>
          <w:right w:val="nil"/>
          <w:between w:val="nil"/>
        </w:pBdr>
        <w:spacing w:after="240" w:line="275" w:lineRule="auto"/>
        <w:rPr>
          <w:color w:val="000000"/>
        </w:rPr>
      </w:pPr>
      <w:r>
        <w:rPr>
          <w:color w:val="000000"/>
        </w:rPr>
        <w:t xml:space="preserve">Beyond performance, the </w:t>
      </w:r>
      <w:r>
        <w:rPr>
          <w:rFonts w:ascii="Roboto Mono" w:eastAsia="Roboto Mono" w:hAnsi="Roboto Mono" w:cs="Roboto Mono"/>
          <w:color w:val="188038"/>
        </w:rPr>
        <w:t>approval_timestamp</w:t>
      </w:r>
      <w:r>
        <w:rPr>
          <w:color w:val="000000"/>
        </w:rPr>
        <w:t xml:space="preserve"> is paramount for legal and regulatory compliance. By logging the exact, verifiable moment a creative asset receives its final, human sign-off, the system creates an indisputable </w:t>
      </w:r>
      <w:r>
        <w:rPr>
          <w:b/>
          <w:bCs/>
          <w:color w:val="000000"/>
        </w:rPr>
        <w:t>legal deployment record</w:t>
      </w:r>
      <w:r>
        <w:rPr>
          <w:color w:val="000000"/>
        </w:rPr>
        <w:t xml:space="preserve">. This documentation is crucial for addressing potential future compliance audits, intellectual property claims, or disputes regarding the authorized use and broadcast timing of an advertisement. It explicitly documents when the creative transitioned from a draft state to a </w:t>
      </w:r>
      <w:r>
        <w:rPr>
          <w:b/>
          <w:bCs/>
          <w:color w:val="000000"/>
        </w:rPr>
        <w:t>legally deployable</w:t>
      </w:r>
      <w:r>
        <w:rPr>
          <w:color w:val="000000"/>
        </w:rPr>
        <w:t xml:space="preserve"> asset, mitigating risk by ensuring that no unapproved or non-compliant content can enter the advertising ecosystem. The complete audit trail provided by both timestamps ensures that the entire lifecycle of </w:t>
      </w:r>
      <w:r w:rsidR="006C12EA">
        <w:rPr>
          <w:color w:val="000000"/>
        </w:rPr>
        <w:t>a</w:t>
      </w:r>
      <w:r>
        <w:rPr>
          <w:color w:val="000000"/>
        </w:rPr>
        <w:t xml:space="preserve"> </w:t>
      </w:r>
      <w:r w:rsidR="008A3DFF">
        <w:rPr>
          <w:color w:val="000000"/>
        </w:rPr>
        <w:t>Digital Advertisement</w:t>
      </w:r>
      <w:r>
        <w:rPr>
          <w:color w:val="000000"/>
        </w:rPr>
        <w:t>—from its automated creation to its final human validation—is transparent, immutable, and fully accountable.</w:t>
      </w:r>
    </w:p>
    <w:p w14:paraId="1ABF29BE"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Compliance and Audit Trail: The Necessity of a Verifiable Deployment Record</w:t>
      </w:r>
    </w:p>
    <w:p w14:paraId="32B115C5" w14:textId="0422DDED" w:rsidR="00AA469C" w:rsidRDefault="00000000">
      <w:pPr>
        <w:pBdr>
          <w:top w:val="nil"/>
          <w:left w:val="nil"/>
          <w:bottom w:val="nil"/>
          <w:right w:val="nil"/>
          <w:between w:val="nil"/>
        </w:pBdr>
        <w:spacing w:after="240" w:line="275" w:lineRule="auto"/>
        <w:rPr>
          <w:color w:val="000000"/>
        </w:rPr>
      </w:pPr>
      <w:r>
        <w:rPr>
          <w:rFonts w:ascii="Google Sans Text" w:eastAsia="Google Sans Text" w:hAnsi="Google Sans Text" w:cs="Google Sans Text"/>
          <w:color w:val="1F1F1F"/>
          <w:sz w:val="24"/>
          <w:szCs w:val="24"/>
        </w:rPr>
        <w:t xml:space="preserve">Beyond the immediate performance metrics of an advertisement, the </w:t>
      </w:r>
      <w:r>
        <w:rPr>
          <w:b/>
          <w:bCs/>
          <w:color w:val="000000"/>
        </w:rPr>
        <w:t>approval_timestamp</w:t>
      </w:r>
      <w:r>
        <w:rPr>
          <w:color w:val="000000"/>
        </w:rPr>
        <w:t xml:space="preserve"> is a non-negotiable cornerstone for legal and regulatory compliance. It represents more than just a data point; it logs the exact, immutable, and verifiable moment a creative asset receives its final, authoritative human sign-off. This logged event immediately establishes an indisputable </w:t>
      </w:r>
      <w:r>
        <w:rPr>
          <w:b/>
          <w:bCs/>
          <w:color w:val="000000"/>
        </w:rPr>
        <w:t>legal deployment record</w:t>
      </w:r>
      <w:r>
        <w:rPr>
          <w:color w:val="000000"/>
        </w:rPr>
        <w:t xml:space="preserve">, which is essential for risk </w:t>
      </w:r>
      <w:r w:rsidR="007457DC">
        <w:rPr>
          <w:color w:val="000000"/>
        </w:rPr>
        <w:t>mitigation. The</w:t>
      </w:r>
      <w:r>
        <w:rPr>
          <w:color w:val="000000"/>
        </w:rPr>
        <w:t xml:space="preserve"> Foundation of a Legal Defense</w:t>
      </w:r>
    </w:p>
    <w:p w14:paraId="4E9D05CD" w14:textId="727B5BD8" w:rsidR="00AA469C" w:rsidRDefault="00000000">
      <w:pPr>
        <w:pBdr>
          <w:top w:val="nil"/>
          <w:left w:val="nil"/>
          <w:bottom w:val="nil"/>
          <w:right w:val="nil"/>
          <w:between w:val="nil"/>
        </w:pBdr>
        <w:spacing w:after="240" w:line="275" w:lineRule="auto"/>
        <w:rPr>
          <w:color w:val="000000"/>
        </w:rPr>
      </w:pPr>
      <w:r>
        <w:rPr>
          <w:color w:val="000000"/>
        </w:rPr>
        <w:t xml:space="preserve">This comprehensive documentation is not merely a bureaucratic requirement; it serves as a critical defense mechanism. It is </w:t>
      </w:r>
      <w:r w:rsidR="006277BB">
        <w:rPr>
          <w:color w:val="000000"/>
        </w:rPr>
        <w:t>crucial</w:t>
      </w:r>
      <w:r>
        <w:rPr>
          <w:color w:val="000000"/>
        </w:rPr>
        <w:t xml:space="preserve"> for:</w:t>
      </w:r>
    </w:p>
    <w:p w14:paraId="78F45E23" w14:textId="77777777" w:rsidR="00AA469C" w:rsidRDefault="00000000">
      <w:pPr>
        <w:numPr>
          <w:ilvl w:val="0"/>
          <w:numId w:val="10"/>
        </w:numPr>
        <w:pBdr>
          <w:top w:val="nil"/>
          <w:left w:val="nil"/>
          <w:bottom w:val="nil"/>
          <w:right w:val="nil"/>
          <w:between w:val="nil"/>
        </w:pBdr>
        <w:spacing w:before="240" w:line="276" w:lineRule="auto"/>
        <w:rPr>
          <w:color w:val="000000"/>
        </w:rPr>
      </w:pPr>
      <w:r>
        <w:rPr>
          <w:b/>
          <w:bCs/>
          <w:color w:val="000000"/>
        </w:rPr>
        <w:t>Compliance Audits:</w:t>
      </w:r>
      <w:r>
        <w:rPr>
          <w:color w:val="000000"/>
        </w:rPr>
        <w:t xml:space="preserve"> Providing transparent evidence to internal and external auditors that every broadcast advertisement met all relevant legal and brand safety standards </w:t>
      </w:r>
      <w:r>
        <w:rPr>
          <w:i/>
          <w:iCs/>
          <w:color w:val="000000"/>
        </w:rPr>
        <w:t>before</w:t>
      </w:r>
      <w:r>
        <w:rPr>
          <w:color w:val="000000"/>
        </w:rPr>
        <w:t xml:space="preserve"> being deployed. This includes regulations like those enforced by the FTC, sector-specific rules (e.g., financial or pharmaceutical advertising), and global data privacy laws.</w:t>
      </w:r>
    </w:p>
    <w:p w14:paraId="51CC6EA8" w14:textId="77777777" w:rsidR="00AA469C" w:rsidRDefault="00000000">
      <w:pPr>
        <w:numPr>
          <w:ilvl w:val="0"/>
          <w:numId w:val="10"/>
        </w:numPr>
        <w:pBdr>
          <w:top w:val="nil"/>
          <w:left w:val="nil"/>
          <w:bottom w:val="nil"/>
          <w:right w:val="nil"/>
          <w:between w:val="nil"/>
        </w:pBdr>
        <w:spacing w:line="276" w:lineRule="auto"/>
        <w:rPr>
          <w:color w:val="000000"/>
        </w:rPr>
      </w:pPr>
      <w:r>
        <w:rPr>
          <w:b/>
          <w:bCs/>
          <w:color w:val="000000"/>
        </w:rPr>
        <w:t>Intellectual Property (IP) Claims:</w:t>
      </w:r>
      <w:r>
        <w:rPr>
          <w:color w:val="000000"/>
        </w:rPr>
        <w:t xml:space="preserve"> Offering conclusive proof of when an asset was authorized for use, thereby defending against potential future disputes regarding copyright infringement, trademark usage, or licensed content broadcast timing.</w:t>
      </w:r>
    </w:p>
    <w:p w14:paraId="2ABE0C4F" w14:textId="77777777" w:rsidR="00AA469C" w:rsidRDefault="00000000">
      <w:pPr>
        <w:numPr>
          <w:ilvl w:val="0"/>
          <w:numId w:val="10"/>
        </w:numPr>
        <w:pBdr>
          <w:top w:val="nil"/>
          <w:left w:val="nil"/>
          <w:bottom w:val="nil"/>
          <w:right w:val="nil"/>
          <w:between w:val="nil"/>
        </w:pBdr>
        <w:spacing w:after="240" w:line="276" w:lineRule="auto"/>
        <w:rPr>
          <w:color w:val="000000"/>
        </w:rPr>
      </w:pPr>
      <w:r>
        <w:rPr>
          <w:b/>
          <w:bCs/>
          <w:color w:val="000000"/>
        </w:rPr>
        <w:t>Disputes and Liability:</w:t>
      </w:r>
      <w:r>
        <w:rPr>
          <w:color w:val="000000"/>
        </w:rPr>
        <w:t xml:space="preserve"> Resolving conflicts, whether internal or external, that question the authorized use, geographic targeting, or broadcast schedule of an advertisement. It explicitly documents when the creative transitioned from a mere draft state to a </w:t>
      </w:r>
      <w:r>
        <w:rPr>
          <w:b/>
          <w:bCs/>
          <w:color w:val="000000"/>
        </w:rPr>
        <w:t>legally deployable</w:t>
      </w:r>
      <w:r>
        <w:rPr>
          <w:color w:val="000000"/>
        </w:rPr>
        <w:t xml:space="preserve"> asset.</w:t>
      </w:r>
    </w:p>
    <w:p w14:paraId="57EAEE0B" w14:textId="19E626BE" w:rsidR="00AA469C" w:rsidRDefault="00000000">
      <w:pPr>
        <w:pBdr>
          <w:top w:val="nil"/>
          <w:left w:val="nil"/>
          <w:bottom w:val="nil"/>
          <w:right w:val="nil"/>
          <w:between w:val="nil"/>
        </w:pBdr>
        <w:spacing w:line="276" w:lineRule="auto"/>
        <w:rPr>
          <w:color w:val="000000"/>
        </w:rPr>
      </w:pPr>
      <w:r>
        <w:rPr>
          <w:color w:val="000000"/>
        </w:rPr>
        <w:t xml:space="preserve">By capturing the </w:t>
      </w:r>
      <w:r>
        <w:rPr>
          <w:i/>
          <w:iCs/>
          <w:color w:val="000000"/>
        </w:rPr>
        <w:t>approval_timestamp</w:t>
      </w:r>
      <w:r>
        <w:rPr>
          <w:color w:val="000000"/>
        </w:rPr>
        <w:t xml:space="preserve">, the system actively mitigates the significant legal and financial risk associated with deploying unapproved, non-compliant, or potentially libelous content. It acts as the final gatekeeper, ensuring that only vetted and validated material can enter the live advertising </w:t>
      </w:r>
      <w:r w:rsidR="007457DC">
        <w:rPr>
          <w:color w:val="000000"/>
        </w:rPr>
        <w:t>ecosystem. The</w:t>
      </w:r>
      <w:r>
        <w:rPr>
          <w:color w:val="000000"/>
        </w:rPr>
        <w:t xml:space="preserve"> Complete </w:t>
      </w:r>
      <w:r w:rsidR="008A3DFF">
        <w:rPr>
          <w:color w:val="000000"/>
        </w:rPr>
        <w:t>Digital Advertisement</w:t>
      </w:r>
      <w:r>
        <w:rPr>
          <w:color w:val="000000"/>
        </w:rPr>
        <w:t xml:space="preserve"> Lifecycle Accountability</w:t>
      </w:r>
    </w:p>
    <w:p w14:paraId="6ABAF070" w14:textId="77777777" w:rsidR="00AA469C" w:rsidRDefault="00AA469C">
      <w:pPr>
        <w:pBdr>
          <w:top w:val="nil"/>
          <w:left w:val="nil"/>
          <w:bottom w:val="nil"/>
          <w:right w:val="nil"/>
          <w:between w:val="nil"/>
        </w:pBdr>
        <w:spacing w:after="240" w:line="275" w:lineRule="auto"/>
        <w:rPr>
          <w:color w:val="000000"/>
        </w:rPr>
      </w:pPr>
    </w:p>
    <w:p w14:paraId="20A6EDBA" w14:textId="1A3B99A7" w:rsidR="00AA469C" w:rsidRDefault="00000000">
      <w:pPr>
        <w:pBdr>
          <w:top w:val="nil"/>
          <w:left w:val="nil"/>
          <w:bottom w:val="nil"/>
          <w:right w:val="nil"/>
          <w:between w:val="nil"/>
        </w:pBdr>
        <w:spacing w:after="240" w:line="275" w:lineRule="auto"/>
        <w:rPr>
          <w:color w:val="000000"/>
        </w:rPr>
      </w:pPr>
      <w:r>
        <w:rPr>
          <w:color w:val="000000"/>
        </w:rPr>
        <w:t xml:space="preserve">The effectiveness of this compliance framework is further amplified by pairing the </w:t>
      </w:r>
      <w:r>
        <w:rPr>
          <w:b/>
          <w:bCs/>
          <w:color w:val="000000"/>
        </w:rPr>
        <w:t>approval_timestamp</w:t>
      </w:r>
      <w:r>
        <w:rPr>
          <w:color w:val="000000"/>
        </w:rPr>
        <w:t xml:space="preserve"> with the initial </w:t>
      </w:r>
      <w:r>
        <w:rPr>
          <w:b/>
          <w:bCs/>
          <w:color w:val="000000"/>
        </w:rPr>
        <w:t>creation_timestamp</w:t>
      </w:r>
      <w:r>
        <w:rPr>
          <w:color w:val="000000"/>
        </w:rPr>
        <w:t xml:space="preserve"> (the moment the </w:t>
      </w:r>
      <w:r w:rsidR="008A3DFF">
        <w:rPr>
          <w:color w:val="000000"/>
        </w:rPr>
        <w:t>Digital Advertisement</w:t>
      </w:r>
      <w:r>
        <w:rPr>
          <w:color w:val="000000"/>
        </w:rPr>
        <w:t xml:space="preserve"> was first generated by the automated system). The complete audit trail provided by both timestamps ensures that the entire lifecycle of </w:t>
      </w:r>
      <w:r w:rsidR="006C12EA">
        <w:rPr>
          <w:color w:val="000000"/>
        </w:rPr>
        <w:t>a</w:t>
      </w:r>
      <w:r>
        <w:rPr>
          <w:color w:val="000000"/>
        </w:rPr>
        <w:t xml:space="preserve"> </w:t>
      </w:r>
      <w:r w:rsidR="008A3DFF">
        <w:rPr>
          <w:color w:val="000000"/>
        </w:rPr>
        <w:t>Digital Advertisement</w:t>
      </w:r>
      <w:r>
        <w:rPr>
          <w:color w:val="000000"/>
        </w:rPr>
        <w:t xml:space="preserve"> is fully transparent, immutable, and accountable:</w:t>
      </w:r>
    </w:p>
    <w:p w14:paraId="3EFAC7C5" w14:textId="1ED736C0" w:rsidR="00AA469C" w:rsidRDefault="00000000">
      <w:pPr>
        <w:numPr>
          <w:ilvl w:val="0"/>
          <w:numId w:val="9"/>
        </w:numPr>
        <w:pBdr>
          <w:top w:val="nil"/>
          <w:left w:val="nil"/>
          <w:bottom w:val="nil"/>
          <w:right w:val="nil"/>
          <w:between w:val="nil"/>
        </w:pBdr>
        <w:spacing w:before="240" w:line="276" w:lineRule="auto"/>
        <w:rPr>
          <w:color w:val="000000"/>
        </w:rPr>
      </w:pPr>
      <w:r>
        <w:rPr>
          <w:b/>
          <w:bCs/>
          <w:color w:val="000000"/>
        </w:rPr>
        <w:t>Automated Creation:</w:t>
      </w:r>
      <w:r>
        <w:rPr>
          <w:color w:val="000000"/>
        </w:rPr>
        <w:t xml:space="preserve"> The </w:t>
      </w:r>
      <w:r>
        <w:rPr>
          <w:rFonts w:ascii="Roboto Mono" w:eastAsia="Roboto Mono" w:hAnsi="Roboto Mono" w:cs="Roboto Mono"/>
          <w:color w:val="188038"/>
        </w:rPr>
        <w:t>creation_timestamp</w:t>
      </w:r>
      <w:r>
        <w:rPr>
          <w:color w:val="000000"/>
        </w:rPr>
        <w:t xml:space="preserve"> records the genesis of the </w:t>
      </w:r>
      <w:r w:rsidR="008A3DFF">
        <w:rPr>
          <w:color w:val="000000"/>
        </w:rPr>
        <w:t>Digital Advertisement</w:t>
      </w:r>
      <w:r>
        <w:rPr>
          <w:color w:val="000000"/>
        </w:rPr>
        <w:t>.</w:t>
      </w:r>
    </w:p>
    <w:p w14:paraId="35CEAA2E" w14:textId="77777777" w:rsidR="00AA469C" w:rsidRDefault="00000000">
      <w:pPr>
        <w:numPr>
          <w:ilvl w:val="0"/>
          <w:numId w:val="9"/>
        </w:numPr>
        <w:pBdr>
          <w:top w:val="nil"/>
          <w:left w:val="nil"/>
          <w:bottom w:val="nil"/>
          <w:right w:val="nil"/>
          <w:between w:val="nil"/>
        </w:pBdr>
        <w:spacing w:after="240" w:line="276" w:lineRule="auto"/>
        <w:rPr>
          <w:color w:val="000000"/>
        </w:rPr>
      </w:pPr>
      <w:r>
        <w:rPr>
          <w:b/>
          <w:bCs/>
          <w:color w:val="000000"/>
        </w:rPr>
        <w:t>Human Validation:</w:t>
      </w:r>
      <w:r>
        <w:rPr>
          <w:color w:val="000000"/>
        </w:rPr>
        <w:t xml:space="preserve"> The </w:t>
      </w:r>
      <w:r>
        <w:rPr>
          <w:rFonts w:ascii="Roboto Mono" w:eastAsia="Roboto Mono" w:hAnsi="Roboto Mono" w:cs="Roboto Mono"/>
          <w:color w:val="188038"/>
        </w:rPr>
        <w:t>approval_timestamp</w:t>
      </w:r>
      <w:r>
        <w:rPr>
          <w:color w:val="000000"/>
        </w:rPr>
        <w:t xml:space="preserve"> records the final, legally binding human review.</w:t>
      </w:r>
    </w:p>
    <w:p w14:paraId="546389D7" w14:textId="77777777" w:rsidR="00AA469C" w:rsidRDefault="00000000">
      <w:pPr>
        <w:pBdr>
          <w:top w:val="nil"/>
          <w:left w:val="nil"/>
          <w:bottom w:val="nil"/>
          <w:right w:val="nil"/>
          <w:between w:val="nil"/>
        </w:pBdr>
        <w:spacing w:line="276" w:lineRule="auto"/>
        <w:rPr>
          <w:color w:val="000000"/>
        </w:rPr>
      </w:pPr>
      <w:r>
        <w:rPr>
          <w:color w:val="000000"/>
        </w:rPr>
        <w:t>This end-to-end lineage transforms the advertising creation pipeline into a fully documented process, securing the integrity of the operation and providing unparalleled accountability for every creative asset in circulation.</w:t>
      </w:r>
    </w:p>
    <w:p w14:paraId="09ABE2DD"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p>
    <w:p w14:paraId="222ADF06" w14:textId="77777777" w:rsidR="00AA469C" w:rsidRDefault="00000000">
      <w:pPr>
        <w:pStyle w:val="Heading2"/>
        <w:spacing w:before="0" w:after="120" w:line="275" w:lineRule="auto"/>
        <w:rPr>
          <w:rFonts w:ascii="Google Sans" w:eastAsia="Google Sans" w:hAnsi="Google Sans" w:cs="Google Sans"/>
          <w:color w:val="1F1F1F"/>
          <w:sz w:val="38"/>
          <w:szCs w:val="38"/>
        </w:rPr>
      </w:pPr>
      <w:bookmarkStart w:id="17" w:name="_Toc215589493"/>
      <w:r>
        <w:rPr>
          <w:rFonts w:ascii="Google Sans" w:eastAsia="Google Sans" w:hAnsi="Google Sans" w:cs="Google Sans"/>
          <w:color w:val="1F1F1F"/>
          <w:sz w:val="38"/>
          <w:szCs w:val="38"/>
        </w:rPr>
        <w:t>IV. Backend API Framework: FastAPI Implementation</w:t>
      </w:r>
      <w:bookmarkEnd w:id="17"/>
    </w:p>
    <w:p w14:paraId="61BABF7F" w14:textId="77777777" w:rsidR="00AA469C" w:rsidRDefault="00AA469C">
      <w:pPr>
        <w:pStyle w:val="Heading3"/>
        <w:spacing w:before="0" w:after="120" w:line="275" w:lineRule="auto"/>
        <w:rPr>
          <w:rFonts w:ascii="Google Sans" w:eastAsia="Google Sans" w:hAnsi="Google Sans" w:cs="Google Sans"/>
          <w:color w:val="1F1F1F"/>
          <w:sz w:val="30"/>
          <w:szCs w:val="30"/>
        </w:rPr>
      </w:pPr>
    </w:p>
    <w:p w14:paraId="54514E91"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18" w:name="_Toc215589494"/>
      <w:r>
        <w:rPr>
          <w:rFonts w:ascii="Google Sans" w:eastAsia="Google Sans" w:hAnsi="Google Sans" w:cs="Google Sans"/>
          <w:color w:val="1F1F1F"/>
          <w:sz w:val="30"/>
          <w:szCs w:val="30"/>
        </w:rPr>
        <w:t>Authentication and Security Model</w:t>
      </w:r>
      <w:bookmarkEnd w:id="18"/>
    </w:p>
    <w:p w14:paraId="4E3FEBF0" w14:textId="2FEB5258"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Security is implemented at two distinct layers. For the </w:t>
      </w:r>
      <w:r>
        <w:rPr>
          <w:rFonts w:ascii="Google Sans Text" w:eastAsia="Google Sans Text" w:hAnsi="Google Sans Text" w:cs="Google Sans Text"/>
          <w:b/>
          <w:bCs/>
          <w:color w:val="1F1F1F"/>
          <w:sz w:val="24"/>
          <w:szCs w:val="24"/>
        </w:rPr>
        <w:t>Frontend-to-Backend</w:t>
      </w:r>
      <w:r>
        <w:rPr>
          <w:rFonts w:ascii="Google Sans Text" w:eastAsia="Google Sans Text" w:hAnsi="Google Sans Text" w:cs="Google Sans Text"/>
          <w:color w:val="1F1F1F"/>
          <w:sz w:val="24"/>
          <w:szCs w:val="24"/>
        </w:rPr>
        <w:t xml:space="preserve"> communication, the FastAPI interface must be secured using standard methods such as API key authentication implemented via APIKeyHeader or OAuth2 Bearer Token schemes.</w:t>
      </w:r>
      <w:r>
        <w:rPr>
          <w:rFonts w:ascii="Google Sans Text" w:eastAsia="Google Sans Text" w:hAnsi="Google Sans Text" w:cs="Google Sans Text"/>
          <w:color w:val="444746"/>
          <w:sz w:val="26"/>
          <w:szCs w:val="26"/>
          <w:vertAlign w:val="superscript"/>
        </w:rPr>
        <w:t>5</w:t>
      </w:r>
      <w:r>
        <w:rPr>
          <w:rFonts w:ascii="Google Sans Text" w:eastAsia="Google Sans Text" w:hAnsi="Google Sans Text" w:cs="Google Sans Text"/>
          <w:color w:val="1F1F1F"/>
          <w:sz w:val="24"/>
          <w:szCs w:val="24"/>
        </w:rPr>
        <w:t xml:space="preserve"> This protection is mandatory for safeguarding the resource-intensive generative endpoints from unauthorized or abusive requests. Since Generative AI calls are billed per token or request, an unsecured /generate endpoint is susceptible to denial-of-service or bot attacks that could lead to significant, unplanned financial costs. Protecting this primary interface is </w:t>
      </w:r>
      <w:r w:rsidR="00E403B2">
        <w:rPr>
          <w:rFonts w:ascii="Google Sans Text" w:eastAsia="Google Sans Text" w:hAnsi="Google Sans Text" w:cs="Google Sans Text"/>
          <w:color w:val="1F1F1F"/>
          <w:sz w:val="24"/>
          <w:szCs w:val="24"/>
        </w:rPr>
        <w:t>linked</w:t>
      </w:r>
      <w:r>
        <w:rPr>
          <w:rFonts w:ascii="Google Sans Text" w:eastAsia="Google Sans Text" w:hAnsi="Google Sans Text" w:cs="Google Sans Text"/>
          <w:color w:val="1F1F1F"/>
          <w:sz w:val="24"/>
          <w:szCs w:val="24"/>
        </w:rPr>
        <w:t xml:space="preserve"> to financial governance.</w:t>
      </w:r>
    </w:p>
    <w:p w14:paraId="054B392C"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 xml:space="preserve">For </w:t>
      </w:r>
      <w:r>
        <w:rPr>
          <w:rFonts w:ascii="Google Sans Text" w:eastAsia="Google Sans Text" w:hAnsi="Google Sans Text" w:cs="Google Sans Text"/>
          <w:b/>
          <w:bCs/>
          <w:color w:val="1F1F1F"/>
          <w:sz w:val="24"/>
          <w:szCs w:val="24"/>
        </w:rPr>
        <w:t>Backend-to-Cloud</w:t>
      </w:r>
      <w:r>
        <w:rPr>
          <w:rFonts w:ascii="Google Sans Text" w:eastAsia="Google Sans Text" w:hAnsi="Google Sans Text" w:cs="Google Sans Text"/>
          <w:color w:val="1F1F1F"/>
          <w:sz w:val="24"/>
          <w:szCs w:val="24"/>
        </w:rPr>
        <w:t xml:space="preserve"> communication (Gemini, GCS, Cloud SQL), the system must strictly adhere to Application Default Credentials (ADC), ensuring that sensitive API keys or service account credentials are not hardcoded but managed securely by the environment itself.</w:t>
      </w:r>
      <w:r>
        <w:rPr>
          <w:rFonts w:ascii="Google Sans Text" w:eastAsia="Google Sans Text" w:hAnsi="Google Sans Text" w:cs="Google Sans Text"/>
          <w:color w:val="444746"/>
          <w:sz w:val="26"/>
          <w:szCs w:val="26"/>
          <w:vertAlign w:val="superscript"/>
        </w:rPr>
        <w:t>1</w:t>
      </w:r>
    </w:p>
    <w:p w14:paraId="31DCFE70" w14:textId="77777777" w:rsidR="00AA469C" w:rsidRDefault="00000000">
      <w:pPr>
        <w:pBdr>
          <w:top w:val="nil"/>
          <w:left w:val="nil"/>
          <w:bottom w:val="nil"/>
          <w:right w:val="nil"/>
          <w:between w:val="nil"/>
        </w:pBdr>
        <w:spacing w:after="240" w:line="275" w:lineRule="auto"/>
        <w:rPr>
          <w:b/>
          <w:bCs/>
          <w:color w:val="000000"/>
        </w:rPr>
      </w:pPr>
      <w:r>
        <w:rPr>
          <w:b/>
          <w:bCs/>
          <w:color w:val="000000"/>
        </w:rPr>
        <w:t>Authentication and Security Model: A Two-Layered Defense Strategy</w:t>
      </w:r>
    </w:p>
    <w:p w14:paraId="0619E409" w14:textId="0ADA8607" w:rsidR="00AA469C" w:rsidRDefault="0033242E">
      <w:pPr>
        <w:pBdr>
          <w:top w:val="nil"/>
          <w:left w:val="nil"/>
          <w:bottom w:val="nil"/>
          <w:right w:val="nil"/>
          <w:between w:val="nil"/>
        </w:pBdr>
        <w:spacing w:after="240" w:line="275" w:lineRule="auto"/>
        <w:rPr>
          <w:b/>
          <w:bCs/>
          <w:color w:val="000000"/>
        </w:rPr>
      </w:pPr>
      <w:r>
        <w:rPr>
          <w:color w:val="000000"/>
        </w:rPr>
        <w:t>Robust</w:t>
      </w:r>
      <w:r w:rsidR="00000000">
        <w:rPr>
          <w:color w:val="000000"/>
        </w:rPr>
        <w:t xml:space="preserve"> and multi-layered security architecture is paramount for this system, particularly given the resource-intensive nature of the generative endpoints and the sensitivity of cloud resource access. Security measures are implemented at two distinct, critical junctures: protecting the public-facing API and securing </w:t>
      </w:r>
      <w:r w:rsidR="007457DC">
        <w:rPr>
          <w:color w:val="000000"/>
        </w:rPr>
        <w:t>internal</w:t>
      </w:r>
      <w:r w:rsidR="00000000">
        <w:rPr>
          <w:color w:val="000000"/>
        </w:rPr>
        <w:t xml:space="preserve"> communication with cloud </w:t>
      </w:r>
      <w:r w:rsidR="007457DC">
        <w:rPr>
          <w:color w:val="000000"/>
        </w:rPr>
        <w:t>services.</w:t>
      </w:r>
      <w:r w:rsidR="007457DC">
        <w:rPr>
          <w:b/>
          <w:bCs/>
          <w:color w:val="000000"/>
        </w:rPr>
        <w:t xml:space="preserve"> Layer</w:t>
      </w:r>
      <w:r w:rsidR="00000000">
        <w:rPr>
          <w:b/>
          <w:bCs/>
          <w:color w:val="000000"/>
        </w:rPr>
        <w:t xml:space="preserve"> 1: Frontend-to-Backend Security (API Gateway Protection)</w:t>
      </w:r>
    </w:p>
    <w:p w14:paraId="2A4DDC7A" w14:textId="77777777" w:rsidR="00AA469C" w:rsidRDefault="00AA469C">
      <w:pPr>
        <w:pBdr>
          <w:top w:val="nil"/>
          <w:left w:val="nil"/>
          <w:bottom w:val="nil"/>
          <w:right w:val="nil"/>
          <w:between w:val="nil"/>
        </w:pBdr>
        <w:spacing w:after="240" w:line="275" w:lineRule="auto"/>
        <w:rPr>
          <w:color w:val="000000"/>
        </w:rPr>
      </w:pPr>
    </w:p>
    <w:p w14:paraId="080FF86F" w14:textId="77777777" w:rsidR="00AA469C" w:rsidRDefault="00000000">
      <w:pPr>
        <w:pBdr>
          <w:top w:val="nil"/>
          <w:left w:val="nil"/>
          <w:bottom w:val="nil"/>
          <w:right w:val="nil"/>
          <w:between w:val="nil"/>
        </w:pBdr>
        <w:spacing w:after="240" w:line="275" w:lineRule="auto"/>
        <w:rPr>
          <w:color w:val="000000"/>
        </w:rPr>
      </w:pPr>
      <w:r>
        <w:rPr>
          <w:color w:val="000000"/>
        </w:rPr>
        <w:t>The primary interface, exposed via the FastAPI framework, serves as the critical gateway for user requests to access the generative AI capabilities. Securing this interface is not merely a best practice but a fundamental requirement for financial governance and system stability.</w:t>
      </w:r>
    </w:p>
    <w:p w14:paraId="67BA7212" w14:textId="77777777" w:rsidR="00AA469C" w:rsidRDefault="00000000">
      <w:pPr>
        <w:numPr>
          <w:ilvl w:val="0"/>
          <w:numId w:val="33"/>
        </w:numPr>
        <w:pBdr>
          <w:top w:val="nil"/>
          <w:left w:val="nil"/>
          <w:bottom w:val="nil"/>
          <w:right w:val="nil"/>
          <w:between w:val="nil"/>
        </w:pBdr>
        <w:spacing w:before="240" w:line="276" w:lineRule="auto"/>
        <w:rPr>
          <w:color w:val="000000"/>
        </w:rPr>
      </w:pPr>
      <w:r>
        <w:rPr>
          <w:b/>
          <w:bCs/>
          <w:color w:val="000000"/>
        </w:rPr>
        <w:t>Mandatory Authentication Schemes:</w:t>
      </w:r>
      <w:r>
        <w:rPr>
          <w:color w:val="000000"/>
        </w:rPr>
        <w:t xml:space="preserve"> The FastAPI interface </w:t>
      </w:r>
      <w:r>
        <w:rPr>
          <w:i/>
          <w:iCs/>
          <w:color w:val="000000"/>
        </w:rPr>
        <w:t>must</w:t>
      </w:r>
      <w:r>
        <w:rPr>
          <w:color w:val="000000"/>
        </w:rPr>
        <w:t xml:space="preserve"> be secured using industry-standard authentication methods. Acceptable schemes include:</w:t>
      </w:r>
    </w:p>
    <w:p w14:paraId="76B6FBC5" w14:textId="77777777" w:rsidR="00AA469C" w:rsidRDefault="00000000">
      <w:pPr>
        <w:numPr>
          <w:ilvl w:val="1"/>
          <w:numId w:val="33"/>
        </w:numPr>
        <w:pBdr>
          <w:top w:val="nil"/>
          <w:left w:val="nil"/>
          <w:bottom w:val="nil"/>
          <w:right w:val="nil"/>
          <w:between w:val="nil"/>
        </w:pBdr>
        <w:spacing w:line="276" w:lineRule="auto"/>
        <w:rPr>
          <w:color w:val="000000"/>
        </w:rPr>
      </w:pPr>
      <w:r>
        <w:rPr>
          <w:b/>
          <w:bCs/>
          <w:color w:val="000000"/>
        </w:rPr>
        <w:t>API Key Authentication:</w:t>
      </w:r>
      <w:r>
        <w:rPr>
          <w:color w:val="000000"/>
        </w:rPr>
        <w:t xml:space="preserve"> Implemented via a mechanism like </w:t>
      </w:r>
      <w:r>
        <w:rPr>
          <w:rFonts w:ascii="Roboto Mono" w:eastAsia="Roboto Mono" w:hAnsi="Roboto Mono" w:cs="Roboto Mono"/>
          <w:color w:val="188038"/>
        </w:rPr>
        <w:t>APIKeyHeader</w:t>
      </w:r>
      <w:r>
        <w:rPr>
          <w:color w:val="000000"/>
        </w:rPr>
        <w:t xml:space="preserve"> to ensure that only clients possessing a valid, secret key can make requests.</w:t>
      </w:r>
    </w:p>
    <w:p w14:paraId="64E5AF99" w14:textId="77777777" w:rsidR="00AA469C" w:rsidRDefault="00000000">
      <w:pPr>
        <w:numPr>
          <w:ilvl w:val="1"/>
          <w:numId w:val="33"/>
        </w:numPr>
        <w:pBdr>
          <w:top w:val="nil"/>
          <w:left w:val="nil"/>
          <w:bottom w:val="nil"/>
          <w:right w:val="nil"/>
          <w:between w:val="nil"/>
        </w:pBdr>
        <w:spacing w:line="276" w:lineRule="auto"/>
        <w:rPr>
          <w:color w:val="000000"/>
        </w:rPr>
      </w:pPr>
      <w:r>
        <w:rPr>
          <w:b/>
          <w:bCs/>
          <w:color w:val="000000"/>
        </w:rPr>
        <w:t>OAuth2 Bearer Token Schemes:</w:t>
      </w:r>
      <w:r>
        <w:rPr>
          <w:color w:val="000000"/>
        </w:rPr>
        <w:t xml:space="preserve"> A more sophisticated approach, often suitable for user-based authentication, where clients receive a time-limited token after a successful login/authorization flow.</w:t>
      </w:r>
    </w:p>
    <w:p w14:paraId="5A8E644F" w14:textId="55D7F0D3" w:rsidR="00AA469C" w:rsidRDefault="00000000">
      <w:pPr>
        <w:numPr>
          <w:ilvl w:val="0"/>
          <w:numId w:val="33"/>
        </w:numPr>
        <w:pBdr>
          <w:top w:val="nil"/>
          <w:left w:val="nil"/>
          <w:bottom w:val="nil"/>
          <w:right w:val="nil"/>
          <w:between w:val="nil"/>
        </w:pBdr>
        <w:spacing w:line="276" w:lineRule="auto"/>
        <w:rPr>
          <w:color w:val="000000"/>
        </w:rPr>
      </w:pPr>
      <w:r>
        <w:rPr>
          <w:b/>
          <w:bCs/>
          <w:color w:val="000000"/>
        </w:rPr>
        <w:t>Protection Against Financial Abuse and Denial-of-Service (DoS):</w:t>
      </w:r>
      <w:r>
        <w:rPr>
          <w:color w:val="000000"/>
        </w:rPr>
        <w:t xml:space="preserve"> The protection of this layer is </w:t>
      </w:r>
      <w:r w:rsidR="00E403B2">
        <w:rPr>
          <w:color w:val="000000"/>
        </w:rPr>
        <w:t>linked</w:t>
      </w:r>
      <w:r>
        <w:rPr>
          <w:color w:val="000000"/>
        </w:rPr>
        <w:t xml:space="preserve"> to the operational budget. Generative AI endpoints (e.g., </w:t>
      </w:r>
      <w:r>
        <w:rPr>
          <w:rFonts w:ascii="Roboto Mono" w:eastAsia="Roboto Mono" w:hAnsi="Roboto Mono" w:cs="Roboto Mono"/>
          <w:color w:val="188038"/>
        </w:rPr>
        <w:t>/generate</w:t>
      </w:r>
      <w:r>
        <w:rPr>
          <w:color w:val="000000"/>
        </w:rPr>
        <w:t>) are resource-intensive, with costs typically billed per token or per request. An unsecured endpoint is highly susceptible to two major threats:</w:t>
      </w:r>
    </w:p>
    <w:p w14:paraId="23AB21D6" w14:textId="77777777" w:rsidR="00AA469C" w:rsidRDefault="00000000">
      <w:pPr>
        <w:numPr>
          <w:ilvl w:val="1"/>
          <w:numId w:val="33"/>
        </w:numPr>
        <w:pBdr>
          <w:top w:val="nil"/>
          <w:left w:val="nil"/>
          <w:bottom w:val="nil"/>
          <w:right w:val="nil"/>
          <w:between w:val="nil"/>
        </w:pBdr>
        <w:spacing w:line="276" w:lineRule="auto"/>
        <w:rPr>
          <w:color w:val="000000"/>
        </w:rPr>
      </w:pPr>
      <w:r>
        <w:rPr>
          <w:b/>
          <w:bCs/>
          <w:color w:val="000000"/>
        </w:rPr>
        <w:t>Abusive Requests:</w:t>
      </w:r>
      <w:r>
        <w:rPr>
          <w:color w:val="000000"/>
        </w:rPr>
        <w:t xml:space="preserve"> Unauthorized users or bots could flood the system, deliberately or accidentally executing a high volume of generative calls.</w:t>
      </w:r>
    </w:p>
    <w:p w14:paraId="773DE13C" w14:textId="77777777" w:rsidR="00AA469C" w:rsidRDefault="00000000">
      <w:pPr>
        <w:numPr>
          <w:ilvl w:val="1"/>
          <w:numId w:val="33"/>
        </w:numPr>
        <w:pBdr>
          <w:top w:val="nil"/>
          <w:left w:val="nil"/>
          <w:bottom w:val="nil"/>
          <w:right w:val="nil"/>
          <w:between w:val="nil"/>
        </w:pBdr>
        <w:spacing w:line="276" w:lineRule="auto"/>
        <w:rPr>
          <w:color w:val="000000"/>
        </w:rPr>
      </w:pPr>
      <w:r>
        <w:rPr>
          <w:b/>
          <w:bCs/>
          <w:color w:val="000000"/>
        </w:rPr>
        <w:t>Denial-of-Service (DoS) Attacks:</w:t>
      </w:r>
      <w:r>
        <w:rPr>
          <w:color w:val="000000"/>
        </w:rPr>
        <w:t xml:space="preserve"> A malicious actor could intentionally overwhelm the API with junk requests, quickly exhausting the system's quota and incurring significant, unplanned financial costs, effectively acting as a </w:t>
      </w:r>
      <w:r>
        <w:rPr>
          <w:b/>
          <w:bCs/>
          <w:color w:val="000000"/>
        </w:rPr>
        <w:t>"Billion-Dollar Bot Attack"</w:t>
      </w:r>
      <w:r>
        <w:rPr>
          <w:color w:val="000000"/>
        </w:rPr>
        <w:t xml:space="preserve"> risk.</w:t>
      </w:r>
    </w:p>
    <w:p w14:paraId="1BF6BA7A" w14:textId="77777777" w:rsidR="00AA469C" w:rsidRDefault="00000000">
      <w:pPr>
        <w:numPr>
          <w:ilvl w:val="0"/>
          <w:numId w:val="33"/>
        </w:numPr>
        <w:pBdr>
          <w:top w:val="nil"/>
          <w:left w:val="nil"/>
          <w:bottom w:val="nil"/>
          <w:right w:val="nil"/>
          <w:between w:val="nil"/>
        </w:pBdr>
        <w:spacing w:line="276" w:lineRule="auto"/>
        <w:rPr>
          <w:color w:val="000000"/>
        </w:rPr>
      </w:pPr>
      <w:r>
        <w:rPr>
          <w:b/>
          <w:bCs/>
          <w:color w:val="000000"/>
        </w:rPr>
        <w:t>Additional Mitigations:</w:t>
      </w:r>
      <w:r>
        <w:rPr>
          <w:color w:val="000000"/>
        </w:rPr>
        <w:t xml:space="preserve"> Beyond core authentication, best practices should include:</w:t>
      </w:r>
    </w:p>
    <w:p w14:paraId="635CA193" w14:textId="77777777" w:rsidR="00AA469C" w:rsidRDefault="00000000">
      <w:pPr>
        <w:numPr>
          <w:ilvl w:val="1"/>
          <w:numId w:val="33"/>
        </w:numPr>
        <w:pBdr>
          <w:top w:val="nil"/>
          <w:left w:val="nil"/>
          <w:bottom w:val="nil"/>
          <w:right w:val="nil"/>
          <w:between w:val="nil"/>
        </w:pBdr>
        <w:spacing w:line="276" w:lineRule="auto"/>
        <w:rPr>
          <w:color w:val="000000"/>
        </w:rPr>
      </w:pPr>
      <w:r>
        <w:rPr>
          <w:b/>
          <w:bCs/>
          <w:color w:val="000000"/>
        </w:rPr>
        <w:t>Rate Limiting:</w:t>
      </w:r>
      <w:r>
        <w:rPr>
          <w:color w:val="000000"/>
        </w:rPr>
        <w:t xml:space="preserve"> Implementing mechanisms to restrict the number of requests a single client or IP address can make within a specific time window, further mitigating DoS and abuse.</w:t>
      </w:r>
    </w:p>
    <w:p w14:paraId="73AF7AA3" w14:textId="77777777" w:rsidR="00AA469C" w:rsidRDefault="00000000">
      <w:pPr>
        <w:numPr>
          <w:ilvl w:val="1"/>
          <w:numId w:val="33"/>
        </w:numPr>
        <w:pBdr>
          <w:top w:val="nil"/>
          <w:left w:val="nil"/>
          <w:bottom w:val="nil"/>
          <w:right w:val="nil"/>
          <w:between w:val="nil"/>
        </w:pBdr>
        <w:spacing w:after="240" w:line="276" w:lineRule="auto"/>
        <w:rPr>
          <w:color w:val="000000"/>
        </w:rPr>
      </w:pPr>
      <w:r>
        <w:rPr>
          <w:b/>
          <w:bCs/>
          <w:color w:val="000000"/>
        </w:rPr>
        <w:t>Input Validation:</w:t>
      </w:r>
      <w:r>
        <w:rPr>
          <w:color w:val="000000"/>
        </w:rPr>
        <w:t xml:space="preserve"> Strict validation and sanitization of all incoming request payloads to prevent injection attacks and ensure the request adheres to expected parameters.</w:t>
      </w:r>
    </w:p>
    <w:p w14:paraId="2E00B12F" w14:textId="77777777" w:rsidR="00AA469C" w:rsidRDefault="00000000">
      <w:pPr>
        <w:pBdr>
          <w:top w:val="nil"/>
          <w:left w:val="nil"/>
          <w:bottom w:val="nil"/>
          <w:right w:val="nil"/>
          <w:between w:val="nil"/>
        </w:pBdr>
        <w:spacing w:line="276" w:lineRule="auto"/>
        <w:rPr>
          <w:b/>
          <w:bCs/>
          <w:color w:val="000000"/>
        </w:rPr>
      </w:pPr>
      <w:r>
        <w:rPr>
          <w:b/>
          <w:bCs/>
          <w:color w:val="000000"/>
        </w:rPr>
        <w:t>Layer 2: Backend-to-Cloud Security (Internal Communication)</w:t>
      </w:r>
    </w:p>
    <w:p w14:paraId="6B9A1630" w14:textId="77777777" w:rsidR="00AA469C" w:rsidRDefault="00AA469C">
      <w:pPr>
        <w:pBdr>
          <w:top w:val="nil"/>
          <w:left w:val="nil"/>
          <w:bottom w:val="nil"/>
          <w:right w:val="nil"/>
          <w:between w:val="nil"/>
        </w:pBdr>
        <w:spacing w:after="240" w:line="275" w:lineRule="auto"/>
        <w:rPr>
          <w:color w:val="000000"/>
        </w:rPr>
      </w:pPr>
    </w:p>
    <w:p w14:paraId="11521F89" w14:textId="77777777" w:rsidR="00AA469C" w:rsidRDefault="00000000">
      <w:pPr>
        <w:pBdr>
          <w:top w:val="nil"/>
          <w:left w:val="nil"/>
          <w:bottom w:val="nil"/>
          <w:right w:val="nil"/>
          <w:between w:val="nil"/>
        </w:pBdr>
        <w:spacing w:after="240" w:line="275" w:lineRule="auto"/>
        <w:rPr>
          <w:color w:val="000000"/>
        </w:rPr>
      </w:pPr>
      <w:r>
        <w:rPr>
          <w:color w:val="000000"/>
        </w:rPr>
        <w:t>The backend service needs secure and authorized access to various external cloud resources, including the generative AI models (Gemini), object storage (GCS), and databases (Cloud SQL). The security policy for this internal communication is based on the principle of least privilege and zero trust regarding credential storage.</w:t>
      </w:r>
    </w:p>
    <w:p w14:paraId="1690740F" w14:textId="77777777" w:rsidR="00AA469C" w:rsidRDefault="00000000">
      <w:pPr>
        <w:numPr>
          <w:ilvl w:val="0"/>
          <w:numId w:val="12"/>
        </w:numPr>
        <w:pBdr>
          <w:top w:val="nil"/>
          <w:left w:val="nil"/>
          <w:bottom w:val="nil"/>
          <w:right w:val="nil"/>
          <w:between w:val="nil"/>
        </w:pBdr>
        <w:spacing w:before="240" w:line="276" w:lineRule="auto"/>
        <w:rPr>
          <w:color w:val="000000"/>
        </w:rPr>
      </w:pPr>
      <w:r>
        <w:rPr>
          <w:b/>
          <w:bCs/>
          <w:color w:val="000000"/>
        </w:rPr>
        <w:t>Strict Adherence to Application Default Credentials (ADC):</w:t>
      </w:r>
      <w:r>
        <w:rPr>
          <w:color w:val="000000"/>
        </w:rPr>
        <w:t xml:space="preserve"> The system must </w:t>
      </w:r>
      <w:r>
        <w:rPr>
          <w:i/>
          <w:iCs/>
          <w:color w:val="000000"/>
        </w:rPr>
        <w:t>strictly</w:t>
      </w:r>
      <w:r>
        <w:rPr>
          <w:color w:val="000000"/>
        </w:rPr>
        <w:t xml:space="preserve"> adhere to the Application Default Credentials (ADC) strategy. ADC is the recommended method for Google Cloud applications to find credentials automatically based on the environment they are running in. This ensures:</w:t>
      </w:r>
    </w:p>
    <w:p w14:paraId="3EC11A26" w14:textId="77777777" w:rsidR="00AA469C" w:rsidRDefault="00000000">
      <w:pPr>
        <w:numPr>
          <w:ilvl w:val="1"/>
          <w:numId w:val="12"/>
        </w:numPr>
        <w:pBdr>
          <w:top w:val="nil"/>
          <w:left w:val="nil"/>
          <w:bottom w:val="nil"/>
          <w:right w:val="nil"/>
          <w:between w:val="nil"/>
        </w:pBdr>
        <w:spacing w:line="276" w:lineRule="auto"/>
        <w:rPr>
          <w:color w:val="000000"/>
        </w:rPr>
      </w:pPr>
      <w:r>
        <w:rPr>
          <w:b/>
          <w:bCs/>
          <w:color w:val="000000"/>
        </w:rPr>
        <w:t>No Hardcoded Credentials:</w:t>
      </w:r>
      <w:r>
        <w:rPr>
          <w:color w:val="000000"/>
        </w:rPr>
        <w:t xml:space="preserve"> Sensitive API keys, service account credentials, or cryptographic secrets are </w:t>
      </w:r>
      <w:r>
        <w:rPr>
          <w:i/>
          <w:iCs/>
          <w:color w:val="000000"/>
        </w:rPr>
        <w:t>never</w:t>
      </w:r>
      <w:r>
        <w:rPr>
          <w:color w:val="000000"/>
        </w:rPr>
        <w:t xml:space="preserve"> stored directly within the application code, configuration files, or version control.</w:t>
      </w:r>
    </w:p>
    <w:p w14:paraId="1114EE36" w14:textId="77777777" w:rsidR="00AA469C" w:rsidRDefault="00000000">
      <w:pPr>
        <w:numPr>
          <w:ilvl w:val="1"/>
          <w:numId w:val="12"/>
        </w:numPr>
        <w:pBdr>
          <w:top w:val="nil"/>
          <w:left w:val="nil"/>
          <w:bottom w:val="nil"/>
          <w:right w:val="nil"/>
          <w:between w:val="nil"/>
        </w:pBdr>
        <w:spacing w:line="276" w:lineRule="auto"/>
        <w:rPr>
          <w:color w:val="000000"/>
        </w:rPr>
      </w:pPr>
      <w:r>
        <w:rPr>
          <w:b/>
          <w:bCs/>
          <w:color w:val="000000"/>
        </w:rPr>
        <w:t>Environment-Managed Security:</w:t>
      </w:r>
      <w:r>
        <w:rPr>
          <w:color w:val="000000"/>
        </w:rPr>
        <w:t xml:space="preserve"> The credentials are securely managed by the hosting environment (e.g., through service accounts attached to Google Cloud Run, GKE, or Compute Engine instances, or environment variables in other cloud providers).</w:t>
      </w:r>
    </w:p>
    <w:p w14:paraId="6B034F41" w14:textId="77777777" w:rsidR="00AA469C" w:rsidRDefault="00000000">
      <w:pPr>
        <w:numPr>
          <w:ilvl w:val="1"/>
          <w:numId w:val="12"/>
        </w:numPr>
        <w:pBdr>
          <w:top w:val="nil"/>
          <w:left w:val="nil"/>
          <w:bottom w:val="nil"/>
          <w:right w:val="nil"/>
          <w:between w:val="nil"/>
        </w:pBdr>
        <w:spacing w:after="240" w:line="276" w:lineRule="auto"/>
        <w:rPr>
          <w:color w:val="000000"/>
        </w:rPr>
      </w:pPr>
      <w:r>
        <w:rPr>
          <w:b/>
          <w:bCs/>
          <w:color w:val="000000"/>
        </w:rPr>
        <w:t>Principle of Least Privilege:</w:t>
      </w:r>
      <w:r>
        <w:rPr>
          <w:color w:val="000000"/>
        </w:rPr>
        <w:t xml:space="preserve"> Credentials automatically acquired via ADC can be scoped precisely to the minimum permissions required for the application to function (e.g., "only allow reading from this specific GCS bucket").</w:t>
      </w:r>
    </w:p>
    <w:p w14:paraId="79044EF2" w14:textId="77777777" w:rsidR="00AA469C" w:rsidRDefault="00000000">
      <w:pPr>
        <w:pBdr>
          <w:top w:val="nil"/>
          <w:left w:val="nil"/>
          <w:bottom w:val="nil"/>
          <w:right w:val="nil"/>
          <w:between w:val="nil"/>
        </w:pBdr>
        <w:spacing w:line="276" w:lineRule="auto"/>
        <w:rPr>
          <w:color w:val="000000"/>
        </w:rPr>
      </w:pPr>
      <w:r>
        <w:rPr>
          <w:color w:val="000000"/>
        </w:rPr>
        <w:t>By implementing this two-tiered defense—strong authentication for public access and secure, environment-managed credentials for cloud communication—the system can effectively safeguard against both external financial threats and internal security vulnerabilities.</w:t>
      </w:r>
    </w:p>
    <w:p w14:paraId="35558E21"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p>
    <w:p w14:paraId="2E3A5757"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19" w:name="_Toc215589495"/>
      <w:r>
        <w:rPr>
          <w:rFonts w:ascii="Google Sans" w:eastAsia="Google Sans" w:hAnsi="Google Sans" w:cs="Google Sans"/>
          <w:color w:val="1F1F1F"/>
          <w:sz w:val="30"/>
          <w:szCs w:val="30"/>
        </w:rPr>
        <w:t>Defining Pydantic Data Models</w:t>
      </w:r>
      <w:bookmarkEnd w:id="19"/>
    </w:p>
    <w:p w14:paraId="0F3565CC" w14:textId="77777777" w:rsidR="00AA469C" w:rsidRDefault="00AA469C">
      <w:pPr>
        <w:pBdr>
          <w:top w:val="nil"/>
          <w:left w:val="nil"/>
          <w:bottom w:val="nil"/>
          <w:right w:val="nil"/>
          <w:between w:val="nil"/>
        </w:pBdr>
        <w:spacing w:after="240" w:line="275" w:lineRule="auto"/>
        <w:rPr>
          <w:rFonts w:ascii="Google Sans" w:eastAsia="Google Sans" w:hAnsi="Google Sans" w:cs="Google Sans"/>
          <w:color w:val="1F1F1F"/>
          <w:sz w:val="24"/>
          <w:szCs w:val="24"/>
        </w:rPr>
      </w:pPr>
    </w:p>
    <w:p w14:paraId="0E8EF7A3"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Pydantic is integrated into the FastAPI service to enforce strict data governance, validating both incoming requests and the structured outputs from the Gemini API.</w:t>
      </w:r>
      <w:r>
        <w:rPr>
          <w:rFonts w:ascii="Google Sans Text" w:eastAsia="Google Sans Text" w:hAnsi="Google Sans Text" w:cs="Google Sans Text"/>
          <w:color w:val="444746"/>
          <w:sz w:val="26"/>
          <w:szCs w:val="26"/>
          <w:vertAlign w:val="superscript"/>
        </w:rPr>
        <w:t>4</w:t>
      </w:r>
    </w:p>
    <w:p w14:paraId="3FE4B11E"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Defining Pydantic Data Models for Robust Data Governance</w:t>
      </w:r>
    </w:p>
    <w:p w14:paraId="12CDC054" w14:textId="08B6D26C"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The core of this FastAPI service's data integrity is the meticulous integration of the Pydantic library. This integration is not merely a convenience; it is a critical component for establishing strict data governance across the entire </w:t>
      </w:r>
      <w:r w:rsidR="008A3DFF">
        <w:rPr>
          <w:color w:val="000000"/>
        </w:rPr>
        <w:t>Digital Advertisement</w:t>
      </w:r>
      <w:r>
        <w:rPr>
          <w:color w:val="000000"/>
        </w:rPr>
        <w:t xml:space="preserve"> generation pipeline.</w:t>
      </w:r>
    </w:p>
    <w:p w14:paraId="1F337F0F"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Data Validation and Enforcement:</w:t>
      </w:r>
    </w:p>
    <w:p w14:paraId="6F3FD9CC" w14:textId="77777777" w:rsidR="00AA469C" w:rsidRDefault="00000000">
      <w:pPr>
        <w:pBdr>
          <w:top w:val="nil"/>
          <w:left w:val="nil"/>
          <w:bottom w:val="nil"/>
          <w:right w:val="nil"/>
          <w:between w:val="nil"/>
        </w:pBdr>
        <w:spacing w:before="240" w:after="240" w:line="276" w:lineRule="auto"/>
        <w:ind w:left="720" w:hanging="360"/>
        <w:rPr>
          <w:color w:val="000000"/>
        </w:rPr>
      </w:pPr>
      <w:r>
        <w:rPr>
          <w:color w:val="000000"/>
        </w:rPr>
        <w:t>Pydantic models serve as the definitive contract for all data flowing through the system. Specifically, they are used to:</w:t>
      </w:r>
    </w:p>
    <w:p w14:paraId="7F936476" w14:textId="3CC9F3A9" w:rsidR="00AA469C" w:rsidRDefault="00000000">
      <w:pPr>
        <w:numPr>
          <w:ilvl w:val="0"/>
          <w:numId w:val="8"/>
        </w:numPr>
        <w:pBdr>
          <w:top w:val="nil"/>
          <w:left w:val="nil"/>
          <w:bottom w:val="nil"/>
          <w:right w:val="nil"/>
          <w:between w:val="nil"/>
        </w:pBdr>
        <w:spacing w:before="240" w:line="276" w:lineRule="auto"/>
        <w:rPr>
          <w:color w:val="000000"/>
        </w:rPr>
      </w:pPr>
      <w:r>
        <w:rPr>
          <w:b/>
          <w:bCs/>
          <w:color w:val="000000"/>
        </w:rPr>
        <w:t>Validate Incoming Requests (Input Validation):</w:t>
      </w:r>
      <w:r>
        <w:rPr>
          <w:color w:val="000000"/>
        </w:rPr>
        <w:t xml:space="preserve"> Every request received by the FastAPI endpoints is instantly validated against a corresponding Pydantic model. This ensures that the client-side input—such as user-provided parameters, business constraints, or seed data for the </w:t>
      </w:r>
      <w:r w:rsidR="008A3DFF">
        <w:rPr>
          <w:color w:val="000000"/>
        </w:rPr>
        <w:t>Digital Advertisement</w:t>
      </w:r>
      <w:r>
        <w:rPr>
          <w:color w:val="000000"/>
        </w:rPr>
        <w:t xml:space="preserve"> generation—adheres to the correct data types, required fields, and structural specifications (e.g., ensuring a field is a non-empty string, a valid URL, or a number within an acceptable range). Any deviation results in a clear, informative validation error, preventing corrupt or malformed data from reaching the core logic.</w:t>
      </w:r>
    </w:p>
    <w:p w14:paraId="5481FEB9" w14:textId="52BE1D9E" w:rsidR="00AA469C" w:rsidRDefault="00000000">
      <w:pPr>
        <w:numPr>
          <w:ilvl w:val="0"/>
          <w:numId w:val="8"/>
        </w:numPr>
        <w:pBdr>
          <w:top w:val="nil"/>
          <w:left w:val="nil"/>
          <w:bottom w:val="nil"/>
          <w:right w:val="nil"/>
          <w:between w:val="nil"/>
        </w:pBdr>
        <w:spacing w:after="240" w:line="276" w:lineRule="auto"/>
        <w:rPr>
          <w:color w:val="000000"/>
        </w:rPr>
      </w:pPr>
      <w:r>
        <w:rPr>
          <w:b/>
          <w:bCs/>
          <w:color w:val="000000"/>
        </w:rPr>
        <w:t>Structure and Validate Outputs from the Gemini API:</w:t>
      </w:r>
      <w:r>
        <w:rPr>
          <w:color w:val="000000"/>
        </w:rPr>
        <w:t xml:space="preserve"> The Gemini API generates unstructured or semi-structured text. To reliably consume this output and transform it into actionable data (like structured JSON objects for </w:t>
      </w:r>
      <w:r w:rsidR="006C12EA">
        <w:rPr>
          <w:color w:val="000000"/>
        </w:rPr>
        <w:t>a</w:t>
      </w:r>
      <w:r>
        <w:rPr>
          <w:color w:val="000000"/>
        </w:rPr>
        <w:t xml:space="preserve"> </w:t>
      </w:r>
      <w:r w:rsidR="008A3DFF">
        <w:rPr>
          <w:color w:val="000000"/>
        </w:rPr>
        <w:t>Digital Advertisement</w:t>
      </w:r>
      <w:r>
        <w:rPr>
          <w:color w:val="000000"/>
        </w:rPr>
        <w:t xml:space="preserve"> campaign), Pydantic is used to define the </w:t>
      </w:r>
      <w:r>
        <w:rPr>
          <w:i/>
          <w:iCs/>
          <w:color w:val="000000"/>
        </w:rPr>
        <w:t>exact</w:t>
      </w:r>
      <w:r>
        <w:rPr>
          <w:color w:val="000000"/>
        </w:rPr>
        <w:t xml:space="preserve"> required output structure. This model acts as a schema for the API's response. The service often employs techniques like instructing the Gemini model to return JSON that conforms to this </w:t>
      </w:r>
      <w:r w:rsidR="0033242E">
        <w:rPr>
          <w:color w:val="000000"/>
        </w:rPr>
        <w:t>schema and</w:t>
      </w:r>
      <w:r>
        <w:rPr>
          <w:color w:val="000000"/>
        </w:rPr>
        <w:t xml:space="preserve"> then uses Pydantic's parsing capabilities to validate and coerce the response. This guarantees that the </w:t>
      </w:r>
      <w:r w:rsidR="008A3DFF">
        <w:rPr>
          <w:color w:val="000000"/>
        </w:rPr>
        <w:t>Digital Advertisement</w:t>
      </w:r>
      <w:r>
        <w:rPr>
          <w:color w:val="000000"/>
        </w:rPr>
        <w:t xml:space="preserve"> copy, headlines, descriptions, and other generated assets are consistently formatted and ready for use in downstream systems (e.g., </w:t>
      </w:r>
      <w:r w:rsidR="008A3DFF">
        <w:rPr>
          <w:color w:val="000000"/>
        </w:rPr>
        <w:t>Digital Advertisement</w:t>
      </w:r>
      <w:r>
        <w:rPr>
          <w:color w:val="000000"/>
        </w:rPr>
        <w:t xml:space="preserve"> platforms, databases, or front-end displays).</w:t>
      </w:r>
    </w:p>
    <w:p w14:paraId="214CC387" w14:textId="77777777" w:rsidR="007457DC" w:rsidRDefault="00000000">
      <w:pPr>
        <w:pStyle w:val="Heading4"/>
        <w:spacing w:before="0" w:after="120" w:line="275" w:lineRule="auto"/>
        <w:rPr>
          <w:rFonts w:ascii="Google Sans" w:eastAsia="Google Sans" w:hAnsi="Google Sans" w:cs="Google Sans"/>
          <w:color w:val="1F1F1F"/>
          <w:sz w:val="26"/>
          <w:szCs w:val="26"/>
        </w:rPr>
      </w:pPr>
      <w:bookmarkStart w:id="20" w:name="_Toc215589496"/>
      <w:r>
        <w:rPr>
          <w:b w:val="0"/>
          <w:bCs w:val="0"/>
          <w:color w:val="000000"/>
          <w:sz w:val="22"/>
          <w:szCs w:val="22"/>
        </w:rPr>
        <w:t xml:space="preserve">By enforcing this strict data contract, the service minimizes runtime errors, improves the reliability of the </w:t>
      </w:r>
      <w:r w:rsidR="008A3DFF">
        <w:rPr>
          <w:b w:val="0"/>
          <w:bCs w:val="0"/>
          <w:color w:val="000000"/>
          <w:sz w:val="22"/>
          <w:szCs w:val="22"/>
        </w:rPr>
        <w:t>Digital Advertisement</w:t>
      </w:r>
      <w:r>
        <w:rPr>
          <w:b w:val="0"/>
          <w:bCs w:val="0"/>
          <w:color w:val="000000"/>
          <w:sz w:val="22"/>
          <w:szCs w:val="22"/>
        </w:rPr>
        <w:t xml:space="preserve"> generation process, and ensures high-quality, standardized data throughout the application </w:t>
      </w:r>
      <w:r w:rsidR="007457DC">
        <w:rPr>
          <w:b w:val="0"/>
          <w:bCs w:val="0"/>
          <w:color w:val="000000"/>
          <w:sz w:val="22"/>
          <w:szCs w:val="22"/>
        </w:rPr>
        <w:t>lifecycle.</w:t>
      </w:r>
      <w:r w:rsidR="007457DC">
        <w:rPr>
          <w:rFonts w:ascii="Google Sans" w:eastAsia="Google Sans" w:hAnsi="Google Sans" w:cs="Google Sans"/>
          <w:color w:val="1F1F1F"/>
          <w:sz w:val="26"/>
          <w:szCs w:val="26"/>
        </w:rPr>
        <w:t xml:space="preserve"> </w:t>
      </w:r>
    </w:p>
    <w:p w14:paraId="1A15E2CA" w14:textId="324878BD" w:rsidR="00AA469C" w:rsidRDefault="007457DC">
      <w:pPr>
        <w:pStyle w:val="Heading4"/>
        <w:spacing w:before="0" w:after="120" w:line="275" w:lineRule="auto"/>
        <w:rPr>
          <w:rFonts w:ascii="Google Sans" w:eastAsia="Google Sans" w:hAnsi="Google Sans" w:cs="Google Sans"/>
          <w:color w:val="1F1F1F"/>
          <w:sz w:val="26"/>
          <w:szCs w:val="26"/>
        </w:rPr>
      </w:pPr>
      <w:r>
        <w:rPr>
          <w:rFonts w:ascii="Google Sans" w:eastAsia="Google Sans" w:hAnsi="Google Sans" w:cs="Google Sans"/>
          <w:color w:val="1F1F1F"/>
          <w:sz w:val="26"/>
          <w:szCs w:val="26"/>
        </w:rPr>
        <w:t>Input</w:t>
      </w:r>
      <w:r w:rsidR="00000000">
        <w:rPr>
          <w:rFonts w:ascii="Google Sans" w:eastAsia="Google Sans" w:hAnsi="Google Sans" w:cs="Google Sans"/>
          <w:color w:val="1F1F1F"/>
          <w:sz w:val="26"/>
          <w:szCs w:val="26"/>
        </w:rPr>
        <w:t xml:space="preserve"> Model: AdGenerationRequest</w:t>
      </w:r>
      <w:bookmarkEnd w:id="20"/>
    </w:p>
    <w:p w14:paraId="1DEF9916" w14:textId="2E05A34C"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 xml:space="preserve">This model validates that the incoming request from the </w:t>
      </w:r>
      <w:r w:rsidR="0033242E">
        <w:rPr>
          <w:rFonts w:ascii="Google Sans Text" w:eastAsia="Google Sans Text" w:hAnsi="Google Sans Text" w:cs="Google Sans Text"/>
          <w:color w:val="1F1F1F"/>
          <w:sz w:val="24"/>
          <w:szCs w:val="24"/>
        </w:rPr>
        <w:t>front end</w:t>
      </w:r>
      <w:r>
        <w:rPr>
          <w:rFonts w:ascii="Google Sans Text" w:eastAsia="Google Sans Text" w:hAnsi="Google Sans Text" w:cs="Google Sans Text"/>
          <w:color w:val="1F1F1F"/>
          <w:sz w:val="24"/>
          <w:szCs w:val="24"/>
        </w:rPr>
        <w:t xml:space="preserve"> includes all necessary template fields, ensuring correct data types before expensive AI processes are initiated. Essential inputs include the visual_description for image generation and the hex_codes which function as critical creative constraints.</w:t>
      </w:r>
      <w:r>
        <w:rPr>
          <w:rFonts w:ascii="Google Sans Text" w:eastAsia="Google Sans Text" w:hAnsi="Google Sans Text" w:cs="Google Sans Text"/>
          <w:color w:val="444746"/>
          <w:sz w:val="26"/>
          <w:szCs w:val="26"/>
          <w:vertAlign w:val="superscript"/>
        </w:rPr>
        <w:t>1</w:t>
      </w:r>
    </w:p>
    <w:p w14:paraId="5BABB376" w14:textId="77777777" w:rsidR="00AA469C" w:rsidRDefault="00000000">
      <w:pPr>
        <w:pStyle w:val="Heading4"/>
        <w:spacing w:before="0" w:after="120" w:line="275" w:lineRule="auto"/>
        <w:rPr>
          <w:rFonts w:ascii="Google Sans" w:eastAsia="Google Sans" w:hAnsi="Google Sans" w:cs="Google Sans"/>
          <w:color w:val="1F1F1F"/>
          <w:sz w:val="26"/>
          <w:szCs w:val="26"/>
        </w:rPr>
      </w:pPr>
      <w:bookmarkStart w:id="21" w:name="_Toc215589497"/>
      <w:r>
        <w:rPr>
          <w:rFonts w:ascii="Google Sans" w:eastAsia="Google Sans" w:hAnsi="Google Sans" w:cs="Google Sans"/>
          <w:color w:val="1F1F1F"/>
          <w:sz w:val="26"/>
          <w:szCs w:val="26"/>
        </w:rPr>
        <w:t>Output Model: SocialMediaContent</w:t>
      </w:r>
      <w:bookmarkEnd w:id="21"/>
    </w:p>
    <w:p w14:paraId="4C148E7F"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This model defines the rigid structure required for persistence and adheres to the original workflow's demands for controlled output. The schema must guarantee that the generative model's output is immediately compatible with the database structure.</w:t>
      </w:r>
      <w:r>
        <w:rPr>
          <w:rFonts w:ascii="Google Sans Text" w:eastAsia="Google Sans Text" w:hAnsi="Google Sans Text" w:cs="Google Sans Text"/>
          <w:color w:val="444746"/>
          <w:sz w:val="26"/>
          <w:szCs w:val="26"/>
          <w:vertAlign w:val="superscript"/>
        </w:rPr>
        <w:t>1</w:t>
      </w:r>
    </w:p>
    <w:p w14:paraId="4BAB7F65"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Pydantic Model for SocialMediaContent</w:t>
      </w:r>
    </w:p>
    <w:p w14:paraId="0D4316B1" w14:textId="77777777" w:rsidR="00AA469C" w:rsidRDefault="00AA469C">
      <w:pPr>
        <w:pBdr>
          <w:top w:val="nil"/>
          <w:left w:val="nil"/>
          <w:bottom w:val="nil"/>
          <w:right w:val="nil"/>
          <w:between w:val="nil"/>
        </w:pBdr>
        <w:spacing w:line="275" w:lineRule="auto"/>
        <w:rPr>
          <w:rFonts w:ascii="Google Sans Text" w:eastAsia="Google Sans Text" w:hAnsi="Google Sans Text" w:cs="Google Sans Text"/>
          <w:color w:val="1F1F1F"/>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A469C" w14:paraId="06F52EF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CA4556"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szCs w:val="24"/>
              </w:rPr>
            </w:pPr>
            <w:r>
              <w:rPr>
                <w:rFonts w:ascii="Google Sans Text" w:eastAsia="Google Sans Text" w:hAnsi="Google Sans Text" w:cs="Google Sans Text"/>
                <w:b/>
                <w:bCs/>
                <w:color w:val="1F1F1F"/>
                <w:sz w:val="24"/>
                <w:szCs w:val="24"/>
              </w:rPr>
              <w:t>Field 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D2E78F"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szCs w:val="24"/>
              </w:rPr>
            </w:pPr>
            <w:r>
              <w:rPr>
                <w:rFonts w:ascii="Google Sans Text" w:eastAsia="Google Sans Text" w:hAnsi="Google Sans Text" w:cs="Google Sans Text"/>
                <w:b/>
                <w:bCs/>
                <w:color w:val="1F1F1F"/>
                <w:sz w:val="24"/>
                <w:szCs w:val="24"/>
              </w:rPr>
              <w:t>Pydantic Type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A2154"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szCs w:val="24"/>
              </w:rPr>
            </w:pPr>
            <w:r>
              <w:rPr>
                <w:rFonts w:ascii="Google Sans Text" w:eastAsia="Google Sans Text" w:hAnsi="Google Sans Text" w:cs="Google Sans Text"/>
                <w:b/>
                <w:bCs/>
                <w:color w:val="1F1F1F"/>
                <w:sz w:val="24"/>
                <w:szCs w:val="24"/>
              </w:rPr>
              <w:t>Constraints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AD7F30"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szCs w:val="24"/>
              </w:rPr>
            </w:pPr>
            <w:r>
              <w:rPr>
                <w:rFonts w:ascii="Google Sans Text" w:eastAsia="Google Sans Text" w:hAnsi="Google Sans Text" w:cs="Google Sans Text"/>
                <w:b/>
                <w:bCs/>
                <w:color w:val="1F1F1F"/>
                <w:sz w:val="24"/>
                <w:szCs w:val="24"/>
              </w:rPr>
              <w:t>Validation Purpose</w:t>
            </w:r>
          </w:p>
        </w:tc>
      </w:tr>
      <w:tr w:rsidR="00AA469C" w14:paraId="632E4AE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170A4E"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title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F306A3"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str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526CD0"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max_length=80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539FC" w14:textId="77777777" w:rsidR="00AA469C" w:rsidRDefault="00000000">
            <w:pPr>
              <w:pBdr>
                <w:top w:val="nil"/>
                <w:left w:val="nil"/>
                <w:bottom w:val="nil"/>
                <w:right w:val="nil"/>
                <w:between w:val="nil"/>
              </w:pBdr>
              <w:spacing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Enforces length constraint for social platforms.</w:t>
            </w:r>
            <w:r>
              <w:rPr>
                <w:rFonts w:ascii="Google Sans Text" w:eastAsia="Google Sans Text" w:hAnsi="Google Sans Text" w:cs="Google Sans Text"/>
                <w:color w:val="444746"/>
                <w:sz w:val="26"/>
                <w:szCs w:val="26"/>
                <w:vertAlign w:val="superscript"/>
              </w:rPr>
              <w:t>1</w:t>
            </w:r>
          </w:p>
        </w:tc>
      </w:tr>
      <w:tr w:rsidR="00AA469C" w14:paraId="1189445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FBFE93"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61F68A"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str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3BDB43"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min_length=200, must contain CTA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575CA0" w14:textId="77777777" w:rsidR="00AA469C" w:rsidRDefault="00000000">
            <w:pPr>
              <w:pBdr>
                <w:top w:val="nil"/>
                <w:left w:val="nil"/>
                <w:bottom w:val="nil"/>
                <w:right w:val="nil"/>
                <w:between w:val="nil"/>
              </w:pBdr>
              <w:spacing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Ensures creative quality and minimum length.</w:t>
            </w:r>
            <w:r>
              <w:rPr>
                <w:rFonts w:ascii="Google Sans Text" w:eastAsia="Google Sans Text" w:hAnsi="Google Sans Text" w:cs="Google Sans Text"/>
                <w:color w:val="444746"/>
                <w:sz w:val="26"/>
                <w:szCs w:val="26"/>
                <w:vertAlign w:val="superscript"/>
              </w:rPr>
              <w:t>1</w:t>
            </w:r>
          </w:p>
        </w:tc>
      </w:tr>
      <w:tr w:rsidR="00AA469C" w14:paraId="0316707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0E70FA"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seo_keywords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10FE55"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List[str]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FA0913" w14:textId="77777777" w:rsidR="00AA469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len=15, elements start with #</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3B0407" w14:textId="77777777" w:rsidR="00AA469C" w:rsidRDefault="00000000">
            <w:pPr>
              <w:pBdr>
                <w:top w:val="nil"/>
                <w:left w:val="nil"/>
                <w:bottom w:val="nil"/>
                <w:right w:val="nil"/>
                <w:between w:val="nil"/>
              </w:pBdr>
              <w:spacing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Guarantees exact array length for database flattening.</w:t>
            </w:r>
            <w:r>
              <w:rPr>
                <w:rFonts w:ascii="Google Sans Text" w:eastAsia="Google Sans Text" w:hAnsi="Google Sans Text" w:cs="Google Sans Text"/>
                <w:color w:val="444746"/>
                <w:sz w:val="26"/>
                <w:szCs w:val="26"/>
                <w:vertAlign w:val="superscript"/>
              </w:rPr>
              <w:t>1</w:t>
            </w:r>
          </w:p>
        </w:tc>
      </w:tr>
    </w:tbl>
    <w:p w14:paraId="0EE62D20"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p>
    <w:p w14:paraId="2F5DE392"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22" w:name="_Toc215589498"/>
      <w:r>
        <w:rPr>
          <w:rFonts w:ascii="Google Sans" w:eastAsia="Google Sans" w:hAnsi="Google Sans" w:cs="Google Sans"/>
          <w:color w:val="1F1F1F"/>
          <w:sz w:val="30"/>
          <w:szCs w:val="30"/>
        </w:rPr>
        <w:t>API Endpoint Specification and State Management</w:t>
      </w:r>
      <w:bookmarkEnd w:id="22"/>
    </w:p>
    <w:p w14:paraId="3FF01255" w14:textId="77777777" w:rsidR="00AA469C" w:rsidRDefault="00AA469C">
      <w:pPr>
        <w:pBdr>
          <w:top w:val="nil"/>
          <w:left w:val="nil"/>
          <w:bottom w:val="nil"/>
          <w:right w:val="nil"/>
          <w:between w:val="nil"/>
        </w:pBdr>
        <w:spacing w:after="240" w:line="275" w:lineRule="auto"/>
        <w:rPr>
          <w:rFonts w:ascii="Google Sans" w:eastAsia="Google Sans" w:hAnsi="Google Sans" w:cs="Google Sans"/>
          <w:color w:val="1F1F1F"/>
          <w:sz w:val="24"/>
          <w:szCs w:val="24"/>
        </w:rPr>
      </w:pPr>
    </w:p>
    <w:p w14:paraId="77FC2CDA" w14:textId="77777777" w:rsidR="00AA469C"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The FastAPI application exposes two primary lifecycle endpoints:</w:t>
      </w:r>
    </w:p>
    <w:p w14:paraId="2051AF91" w14:textId="2AB5947B" w:rsidR="00AA469C" w:rsidRDefault="00000000">
      <w:pPr>
        <w:numPr>
          <w:ilvl w:val="0"/>
          <w:numId w:val="27"/>
        </w:numPr>
        <w:pBdr>
          <w:top w:val="nil"/>
          <w:left w:val="nil"/>
          <w:bottom w:val="nil"/>
          <w:right w:val="nil"/>
          <w:between w:val="nil"/>
        </w:pBdr>
        <w:spacing w:line="275" w:lineRule="auto"/>
        <w:rPr>
          <w:sz w:val="24"/>
          <w:szCs w:val="24"/>
        </w:rPr>
      </w:pPr>
      <w:r>
        <w:rPr>
          <w:rFonts w:ascii="Google Sans Text" w:eastAsia="Google Sans Text" w:hAnsi="Google Sans Text" w:cs="Google Sans Text"/>
          <w:b/>
          <w:bCs/>
          <w:color w:val="1F1F1F"/>
          <w:sz w:val="24"/>
          <w:szCs w:val="24"/>
        </w:rPr>
        <w:t>POST /api/v1/generate:</w:t>
      </w:r>
      <w:r>
        <w:rPr>
          <w:rFonts w:ascii="Google Sans Text" w:eastAsia="Google Sans Text" w:hAnsi="Google Sans Text" w:cs="Google Sans Text"/>
          <w:color w:val="1F1F1F"/>
          <w:sz w:val="24"/>
          <w:szCs w:val="24"/>
        </w:rPr>
        <w:t xml:space="preserve"> Accepts the AdGenerationRequest input model. It generates a UUID, initializes the database record with a 'PENDING' status, executes the sequential Gemini calls (image generation followed by text generation), and caches the generated assets. It returns the unique </w:t>
      </w:r>
      <w:r w:rsidR="00613945">
        <w:rPr>
          <w:rFonts w:ascii="Google Sans Text" w:eastAsia="Google Sans Text" w:hAnsi="Google Sans Text" w:cs="Google Sans Text"/>
          <w:color w:val="1F1F1F"/>
          <w:sz w:val="24"/>
          <w:szCs w:val="24"/>
        </w:rPr>
        <w:t>Ad_id</w:t>
      </w:r>
      <w:r>
        <w:rPr>
          <w:rFonts w:ascii="Google Sans Text" w:eastAsia="Google Sans Text" w:hAnsi="Google Sans Text" w:cs="Google Sans Text"/>
          <w:color w:val="1F1F1F"/>
          <w:sz w:val="24"/>
          <w:szCs w:val="24"/>
        </w:rPr>
        <w:t xml:space="preserve"> and the PENDING content for display.</w:t>
      </w:r>
    </w:p>
    <w:p w14:paraId="78C917A0" w14:textId="13D3EFD3" w:rsidR="00AA469C" w:rsidRDefault="00000000">
      <w:pPr>
        <w:numPr>
          <w:ilvl w:val="0"/>
          <w:numId w:val="27"/>
        </w:numPr>
        <w:pBdr>
          <w:top w:val="nil"/>
          <w:left w:val="nil"/>
          <w:bottom w:val="nil"/>
          <w:right w:val="nil"/>
          <w:between w:val="nil"/>
        </w:pBdr>
        <w:spacing w:after="120" w:line="275" w:lineRule="auto"/>
      </w:pPr>
      <w:r>
        <w:rPr>
          <w:rFonts w:ascii="Google Sans Text" w:eastAsia="Google Sans Text" w:hAnsi="Google Sans Text" w:cs="Google Sans Text"/>
          <w:b/>
          <w:bCs/>
          <w:color w:val="1F1F1F"/>
          <w:sz w:val="24"/>
          <w:szCs w:val="24"/>
        </w:rPr>
        <w:t>POST /api/v1/commit/{</w:t>
      </w:r>
      <w:r w:rsidR="00613945">
        <w:rPr>
          <w:rFonts w:ascii="Google Sans Text" w:eastAsia="Google Sans Text" w:hAnsi="Google Sans Text" w:cs="Google Sans Text"/>
          <w:b/>
          <w:bCs/>
          <w:color w:val="1F1F1F"/>
          <w:sz w:val="24"/>
          <w:szCs w:val="24"/>
        </w:rPr>
        <w:t>Ad_id</w:t>
      </w:r>
      <w:r>
        <w:rPr>
          <w:rFonts w:ascii="Google Sans Text" w:eastAsia="Google Sans Text" w:hAnsi="Google Sans Text" w:cs="Google Sans Text"/>
          <w:b/>
          <w:bCs/>
          <w:color w:val="1F1F1F"/>
          <w:sz w:val="24"/>
          <w:szCs w:val="24"/>
        </w:rPr>
        <w:t>}:</w:t>
      </w:r>
      <w:r>
        <w:rPr>
          <w:rFonts w:ascii="Google Sans Text" w:eastAsia="Google Sans Text" w:hAnsi="Google Sans Text" w:cs="Google Sans Text"/>
          <w:color w:val="1F1F1F"/>
          <w:sz w:val="24"/>
          <w:szCs w:val="24"/>
        </w:rPr>
        <w:t xml:space="preserve"> This is the approval gateway. It processes the human approval signal, triggers the permanent GCS upload of the asset using the </w:t>
      </w:r>
      <w:r w:rsidR="00613945">
        <w:rPr>
          <w:rFonts w:ascii="Google Sans Text" w:eastAsia="Google Sans Text" w:hAnsi="Google Sans Text" w:cs="Google Sans Text"/>
          <w:color w:val="1F1F1F"/>
          <w:sz w:val="24"/>
          <w:szCs w:val="24"/>
        </w:rPr>
        <w:t>Ad_id</w:t>
      </w:r>
      <w:r>
        <w:rPr>
          <w:rFonts w:ascii="Google Sans Text" w:eastAsia="Google Sans Text" w:hAnsi="Google Sans Text" w:cs="Google Sans Text"/>
          <w:color w:val="1F1F1F"/>
          <w:sz w:val="24"/>
          <w:szCs w:val="24"/>
        </w:rPr>
        <w:t xml:space="preserve"> as the unique filename </w:t>
      </w:r>
      <w:r>
        <w:rPr>
          <w:rFonts w:ascii="Google Sans Text" w:eastAsia="Google Sans Text" w:hAnsi="Google Sans Text" w:cs="Google Sans Text"/>
          <w:color w:val="444746"/>
          <w:sz w:val="26"/>
          <w:szCs w:val="26"/>
          <w:vertAlign w:val="superscript"/>
        </w:rPr>
        <w:t>7</w:t>
      </w:r>
      <w:r>
        <w:rPr>
          <w:rFonts w:ascii="Google Sans Text" w:eastAsia="Google Sans Text" w:hAnsi="Google Sans Text" w:cs="Google Sans Text"/>
          <w:color w:val="1F1F1F"/>
          <w:sz w:val="24"/>
          <w:szCs w:val="24"/>
        </w:rPr>
        <w:t>, and executes the final database transaction to update the image_storage_path and set the Status to 'APPROVED'.</w:t>
      </w:r>
    </w:p>
    <w:p w14:paraId="559C600B" w14:textId="77777777" w:rsidR="00AA469C" w:rsidRDefault="00AA469C">
      <w:pPr>
        <w:pBdr>
          <w:top w:val="nil"/>
          <w:left w:val="nil"/>
          <w:bottom w:val="nil"/>
          <w:right w:val="nil"/>
          <w:between w:val="nil"/>
        </w:pBdr>
        <w:spacing w:before="240" w:after="240" w:line="275" w:lineRule="auto"/>
        <w:rPr>
          <w:rFonts w:ascii="Google Sans Text" w:eastAsia="Google Sans Text" w:hAnsi="Google Sans Text" w:cs="Google Sans Text"/>
          <w:color w:val="1F1F1F"/>
          <w:sz w:val="24"/>
          <w:szCs w:val="24"/>
        </w:rPr>
      </w:pPr>
    </w:p>
    <w:p w14:paraId="6B1D56D7" w14:textId="35010D9F"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 xml:space="preserve">API Endpoint Specification and State Management for </w:t>
      </w:r>
      <w:r w:rsidR="008A3DFF">
        <w:rPr>
          <w:b/>
          <w:bCs/>
          <w:color w:val="000000"/>
        </w:rPr>
        <w:t>Digital Advertisement</w:t>
      </w:r>
      <w:r>
        <w:rPr>
          <w:b/>
          <w:bCs/>
          <w:color w:val="000000"/>
        </w:rPr>
        <w:t xml:space="preserve"> Generation</w:t>
      </w:r>
    </w:p>
    <w:p w14:paraId="2A19F4CC" w14:textId="77777777" w:rsidR="007457DC" w:rsidRDefault="00000000">
      <w:pPr>
        <w:pBdr>
          <w:top w:val="nil"/>
          <w:left w:val="nil"/>
          <w:bottom w:val="nil"/>
          <w:right w:val="nil"/>
          <w:between w:val="nil"/>
        </w:pBdr>
        <w:spacing w:before="240" w:after="240" w:line="276" w:lineRule="auto"/>
        <w:ind w:left="720" w:hanging="360"/>
        <w:rPr>
          <w:color w:val="000000"/>
        </w:rPr>
      </w:pPr>
      <w:r>
        <w:rPr>
          <w:color w:val="000000"/>
        </w:rPr>
        <w:t xml:space="preserve">The core of the backend system, built with FastAPI, is defined by a set of robust and clearly specified API endpoints that manage the lifecycle of </w:t>
      </w:r>
      <w:r w:rsidR="006C12EA">
        <w:rPr>
          <w:color w:val="000000"/>
        </w:rPr>
        <w:t>a</w:t>
      </w:r>
      <w:r>
        <w:rPr>
          <w:color w:val="000000"/>
        </w:rPr>
        <w:t xml:space="preserve"> </w:t>
      </w:r>
      <w:r w:rsidR="008A3DFF">
        <w:rPr>
          <w:color w:val="000000"/>
        </w:rPr>
        <w:t>Digital Advertisement</w:t>
      </w:r>
      <w:r>
        <w:rPr>
          <w:color w:val="000000"/>
        </w:rPr>
        <w:t xml:space="preserve"> generation request, from initial generation to final approval and storage. These endpoints are designed to </w:t>
      </w:r>
      <w:proofErr w:type="gramStart"/>
      <w:r>
        <w:rPr>
          <w:color w:val="000000"/>
        </w:rPr>
        <w:t>handle</w:t>
      </w:r>
      <w:proofErr w:type="gramEnd"/>
      <w:r>
        <w:rPr>
          <w:color w:val="000000"/>
        </w:rPr>
        <w:t xml:space="preserve"> the asynchronous and multi-step process involving interaction with external AI services (like Gemini) and secure asset management.</w:t>
      </w:r>
    </w:p>
    <w:p w14:paraId="5F9975EE" w14:textId="18F5D5DB"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Primary Lifecycle Endpoints</w:t>
      </w:r>
    </w:p>
    <w:p w14:paraId="1D4E272C" w14:textId="4223276E"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The application exposes two primary endpoints critical for the </w:t>
      </w:r>
      <w:r w:rsidR="008A3DFF">
        <w:rPr>
          <w:color w:val="000000"/>
        </w:rPr>
        <w:t>Digital Advertisement</w:t>
      </w:r>
      <w:r>
        <w:rPr>
          <w:color w:val="000000"/>
        </w:rPr>
        <w:t xml:space="preserve"> generation lifecycle:</w:t>
      </w:r>
    </w:p>
    <w:p w14:paraId="5A417230" w14:textId="77777777" w:rsidR="00AA469C" w:rsidRDefault="00000000">
      <w:pPr>
        <w:numPr>
          <w:ilvl w:val="0"/>
          <w:numId w:val="4"/>
        </w:numPr>
        <w:pBdr>
          <w:top w:val="nil"/>
          <w:left w:val="nil"/>
          <w:bottom w:val="nil"/>
          <w:right w:val="nil"/>
          <w:between w:val="nil"/>
        </w:pBdr>
        <w:spacing w:before="240" w:line="276" w:lineRule="auto"/>
        <w:rPr>
          <w:color w:val="000000"/>
        </w:rPr>
      </w:pPr>
      <w:r>
        <w:rPr>
          <w:b/>
          <w:bCs/>
          <w:color w:val="000000"/>
        </w:rPr>
        <w:t>POST /api/v1/generate</w:t>
      </w:r>
    </w:p>
    <w:p w14:paraId="1BC685EA" w14:textId="4AA220F6" w:rsidR="00AA469C" w:rsidRDefault="00000000">
      <w:pPr>
        <w:numPr>
          <w:ilvl w:val="1"/>
          <w:numId w:val="4"/>
        </w:numPr>
        <w:pBdr>
          <w:top w:val="nil"/>
          <w:left w:val="nil"/>
          <w:bottom w:val="nil"/>
          <w:right w:val="nil"/>
          <w:between w:val="nil"/>
        </w:pBdr>
        <w:spacing w:line="276" w:lineRule="auto"/>
        <w:rPr>
          <w:color w:val="000000"/>
        </w:rPr>
      </w:pPr>
      <w:r>
        <w:rPr>
          <w:b/>
          <w:bCs/>
          <w:color w:val="000000"/>
        </w:rPr>
        <w:t>Functionality:</w:t>
      </w:r>
      <w:r>
        <w:rPr>
          <w:color w:val="000000"/>
        </w:rPr>
        <w:t xml:space="preserve"> This endpoint serves as the initiation point for a new </w:t>
      </w:r>
      <w:r w:rsidR="008A3DFF">
        <w:rPr>
          <w:color w:val="000000"/>
        </w:rPr>
        <w:t>Digital Advertisement</w:t>
      </w:r>
      <w:r>
        <w:rPr>
          <w:color w:val="000000"/>
        </w:rPr>
        <w:t xml:space="preserve"> generation request.</w:t>
      </w:r>
    </w:p>
    <w:p w14:paraId="2A0C19C2" w14:textId="77777777" w:rsidR="00AA469C" w:rsidRDefault="00000000">
      <w:pPr>
        <w:numPr>
          <w:ilvl w:val="1"/>
          <w:numId w:val="4"/>
        </w:numPr>
        <w:pBdr>
          <w:top w:val="nil"/>
          <w:left w:val="nil"/>
          <w:bottom w:val="nil"/>
          <w:right w:val="nil"/>
          <w:between w:val="nil"/>
        </w:pBdr>
        <w:spacing w:line="276" w:lineRule="auto"/>
        <w:rPr>
          <w:color w:val="000000"/>
        </w:rPr>
      </w:pPr>
      <w:r>
        <w:rPr>
          <w:b/>
          <w:bCs/>
          <w:color w:val="000000"/>
        </w:rPr>
        <w:t>Input:</w:t>
      </w:r>
      <w:r>
        <w:rPr>
          <w:color w:val="000000"/>
        </w:rPr>
        <w:t xml:space="preserve"> It accepts the </w:t>
      </w:r>
      <w:r>
        <w:rPr>
          <w:rFonts w:ascii="Roboto Mono" w:eastAsia="Roboto Mono" w:hAnsi="Roboto Mono" w:cs="Roboto Mono"/>
          <w:color w:val="188038"/>
        </w:rPr>
        <w:t>AdGenerationRequest</w:t>
      </w:r>
      <w:r>
        <w:rPr>
          <w:color w:val="000000"/>
        </w:rPr>
        <w:t xml:space="preserve"> input model, which encapsulates the user-defined parameters and creative brief for the advertisement.</w:t>
      </w:r>
    </w:p>
    <w:p w14:paraId="2D44E059" w14:textId="77777777" w:rsidR="00AA469C" w:rsidRDefault="00000000">
      <w:pPr>
        <w:numPr>
          <w:ilvl w:val="1"/>
          <w:numId w:val="4"/>
        </w:numPr>
        <w:pBdr>
          <w:top w:val="nil"/>
          <w:left w:val="nil"/>
          <w:bottom w:val="nil"/>
          <w:right w:val="nil"/>
          <w:between w:val="nil"/>
        </w:pBdr>
        <w:spacing w:line="276" w:lineRule="auto"/>
        <w:rPr>
          <w:color w:val="000000"/>
        </w:rPr>
      </w:pPr>
      <w:r>
        <w:rPr>
          <w:b/>
          <w:bCs/>
          <w:color w:val="000000"/>
        </w:rPr>
        <w:t>Process Flow:</w:t>
      </w:r>
    </w:p>
    <w:p w14:paraId="465F8B00" w14:textId="6898B001" w:rsidR="00AA469C" w:rsidRDefault="00000000">
      <w:pPr>
        <w:numPr>
          <w:ilvl w:val="2"/>
          <w:numId w:val="4"/>
        </w:numPr>
        <w:pBdr>
          <w:top w:val="nil"/>
          <w:left w:val="nil"/>
          <w:bottom w:val="nil"/>
          <w:right w:val="nil"/>
          <w:between w:val="nil"/>
        </w:pBdr>
        <w:spacing w:line="276" w:lineRule="auto"/>
        <w:rPr>
          <w:color w:val="000000"/>
        </w:rPr>
      </w:pPr>
      <w:r>
        <w:rPr>
          <w:b/>
          <w:bCs/>
          <w:color w:val="000000"/>
        </w:rPr>
        <w:t>Request Identification:</w:t>
      </w:r>
      <w:r>
        <w:rPr>
          <w:color w:val="000000"/>
        </w:rPr>
        <w:t xml:space="preserve"> A universally unique identifier (</w:t>
      </w:r>
      <w:r w:rsidR="00613945">
        <w:rPr>
          <w:rFonts w:ascii="Roboto Mono" w:eastAsia="Roboto Mono" w:hAnsi="Roboto Mono" w:cs="Roboto Mono"/>
          <w:color w:val="188038"/>
        </w:rPr>
        <w:t>Ad_id</w:t>
      </w:r>
      <w:r>
        <w:rPr>
          <w:color w:val="000000"/>
        </w:rPr>
        <w:t xml:space="preserve"> or UUID) is generated to track the specific request across all subsequent operations.</w:t>
      </w:r>
    </w:p>
    <w:p w14:paraId="5A646294" w14:textId="77777777" w:rsidR="00AA469C" w:rsidRDefault="00000000">
      <w:pPr>
        <w:numPr>
          <w:ilvl w:val="2"/>
          <w:numId w:val="4"/>
        </w:numPr>
        <w:pBdr>
          <w:top w:val="nil"/>
          <w:left w:val="nil"/>
          <w:bottom w:val="nil"/>
          <w:right w:val="nil"/>
          <w:between w:val="nil"/>
        </w:pBdr>
        <w:spacing w:line="276" w:lineRule="auto"/>
        <w:rPr>
          <w:color w:val="000000"/>
        </w:rPr>
      </w:pPr>
      <w:r>
        <w:rPr>
          <w:b/>
          <w:bCs/>
          <w:color w:val="000000"/>
        </w:rPr>
        <w:t>State Initialization:</w:t>
      </w:r>
      <w:r>
        <w:rPr>
          <w:color w:val="000000"/>
        </w:rPr>
        <w:t xml:space="preserve"> A new record is immediately created in the persistent database (e.g., PostgreSQL or MongoDB), and its status is initialized to </w:t>
      </w:r>
      <w:r>
        <w:rPr>
          <w:rFonts w:ascii="Roboto Mono" w:eastAsia="Roboto Mono" w:hAnsi="Roboto Mono" w:cs="Roboto Mono"/>
          <w:color w:val="188038"/>
        </w:rPr>
        <w:t>'PENDING'</w:t>
      </w:r>
      <w:r>
        <w:rPr>
          <w:color w:val="000000"/>
        </w:rPr>
        <w:t>. This allows for immediate tracking and eventual retrieval of the job's status.</w:t>
      </w:r>
    </w:p>
    <w:p w14:paraId="5826B0F7" w14:textId="736B00B5" w:rsidR="00AA469C" w:rsidRDefault="00000000">
      <w:pPr>
        <w:numPr>
          <w:ilvl w:val="2"/>
          <w:numId w:val="4"/>
        </w:numPr>
        <w:pBdr>
          <w:top w:val="nil"/>
          <w:left w:val="nil"/>
          <w:bottom w:val="nil"/>
          <w:right w:val="nil"/>
          <w:between w:val="nil"/>
        </w:pBdr>
        <w:spacing w:line="276" w:lineRule="auto"/>
        <w:rPr>
          <w:color w:val="000000"/>
        </w:rPr>
      </w:pPr>
      <w:r>
        <w:rPr>
          <w:b/>
          <w:bCs/>
          <w:color w:val="000000"/>
        </w:rPr>
        <w:t>Sequential AI Execution:</w:t>
      </w:r>
      <w:r>
        <w:rPr>
          <w:color w:val="000000"/>
        </w:rPr>
        <w:t xml:space="preserve"> The endpoint orchestrates the required sequence of calls to </w:t>
      </w:r>
      <w:r w:rsidR="0033242E">
        <w:rPr>
          <w:color w:val="000000"/>
        </w:rPr>
        <w:t>Google</w:t>
      </w:r>
      <w:r>
        <w:rPr>
          <w:color w:val="000000"/>
        </w:rPr>
        <w:t xml:space="preserve"> Gemini models. This typically involves:</w:t>
      </w:r>
    </w:p>
    <w:p w14:paraId="5F5FCE78" w14:textId="77777777" w:rsidR="00AA469C" w:rsidRDefault="00000000">
      <w:pPr>
        <w:numPr>
          <w:ilvl w:val="3"/>
          <w:numId w:val="4"/>
        </w:numPr>
        <w:pBdr>
          <w:top w:val="nil"/>
          <w:left w:val="nil"/>
          <w:bottom w:val="nil"/>
          <w:right w:val="nil"/>
          <w:between w:val="nil"/>
        </w:pBdr>
        <w:spacing w:line="276" w:lineRule="auto"/>
        <w:rPr>
          <w:color w:val="000000"/>
        </w:rPr>
      </w:pPr>
      <w:r>
        <w:rPr>
          <w:b/>
          <w:bCs/>
          <w:color w:val="000000"/>
        </w:rPr>
        <w:t>Image Generation:</w:t>
      </w:r>
      <w:r>
        <w:rPr>
          <w:color w:val="000000"/>
        </w:rPr>
        <w:t xml:space="preserve"> Calling the image generation model (e.g., Imagen or a multimodal Gemini endpoint) based on the input brief.</w:t>
      </w:r>
    </w:p>
    <w:p w14:paraId="7980AA28" w14:textId="3D584D26" w:rsidR="00AA469C" w:rsidRDefault="00000000">
      <w:pPr>
        <w:numPr>
          <w:ilvl w:val="3"/>
          <w:numId w:val="4"/>
        </w:numPr>
        <w:pBdr>
          <w:top w:val="nil"/>
          <w:left w:val="nil"/>
          <w:bottom w:val="nil"/>
          <w:right w:val="nil"/>
          <w:between w:val="nil"/>
        </w:pBdr>
        <w:spacing w:line="276" w:lineRule="auto"/>
        <w:rPr>
          <w:color w:val="000000"/>
        </w:rPr>
      </w:pPr>
      <w:r>
        <w:rPr>
          <w:b/>
          <w:bCs/>
          <w:color w:val="000000"/>
        </w:rPr>
        <w:t>Text Generation:</w:t>
      </w:r>
      <w:r>
        <w:rPr>
          <w:color w:val="000000"/>
        </w:rPr>
        <w:t xml:space="preserve"> Calling the text generation model for compelling </w:t>
      </w:r>
      <w:r w:rsidR="008A3DFF">
        <w:rPr>
          <w:color w:val="000000"/>
        </w:rPr>
        <w:t>Digital Advertisement</w:t>
      </w:r>
      <w:r>
        <w:rPr>
          <w:color w:val="000000"/>
        </w:rPr>
        <w:t xml:space="preserve"> copy, headlines, and calls-to-action, often contextualized by the generated image.</w:t>
      </w:r>
    </w:p>
    <w:p w14:paraId="580CB532" w14:textId="77777777" w:rsidR="00AA469C" w:rsidRDefault="00000000">
      <w:pPr>
        <w:numPr>
          <w:ilvl w:val="2"/>
          <w:numId w:val="4"/>
        </w:numPr>
        <w:pBdr>
          <w:top w:val="nil"/>
          <w:left w:val="nil"/>
          <w:bottom w:val="nil"/>
          <w:right w:val="nil"/>
          <w:between w:val="nil"/>
        </w:pBdr>
        <w:spacing w:line="276" w:lineRule="auto"/>
        <w:rPr>
          <w:color w:val="000000"/>
        </w:rPr>
      </w:pPr>
      <w:r>
        <w:rPr>
          <w:b/>
          <w:bCs/>
          <w:color w:val="000000"/>
        </w:rPr>
        <w:t>Asset Caching:</w:t>
      </w:r>
      <w:r>
        <w:rPr>
          <w:color w:val="000000"/>
        </w:rPr>
        <w:t xml:space="preserve"> The resulting raw image and text assets are temporarily stored (cached) in a fast access layer (e.g., Redis or a temporary storage bucket) to facilitate rapid display and modification during the review phase.</w:t>
      </w:r>
    </w:p>
    <w:p w14:paraId="7A9011F5" w14:textId="0752048C" w:rsidR="00AA469C" w:rsidRDefault="00000000">
      <w:pPr>
        <w:numPr>
          <w:ilvl w:val="1"/>
          <w:numId w:val="4"/>
        </w:numPr>
        <w:pBdr>
          <w:top w:val="nil"/>
          <w:left w:val="nil"/>
          <w:bottom w:val="nil"/>
          <w:right w:val="nil"/>
          <w:between w:val="nil"/>
        </w:pBdr>
        <w:spacing w:line="276" w:lineRule="auto"/>
        <w:rPr>
          <w:color w:val="000000"/>
        </w:rPr>
      </w:pPr>
      <w:r>
        <w:rPr>
          <w:b/>
          <w:bCs/>
          <w:color w:val="000000"/>
        </w:rPr>
        <w:t>Output:</w:t>
      </w:r>
      <w:r>
        <w:rPr>
          <w:color w:val="000000"/>
        </w:rPr>
        <w:t xml:space="preserve"> The endpoint returns a JSON response containing the unique </w:t>
      </w:r>
      <w:r w:rsidR="00613945">
        <w:rPr>
          <w:rFonts w:ascii="Roboto Mono" w:eastAsia="Roboto Mono" w:hAnsi="Roboto Mono" w:cs="Roboto Mono"/>
          <w:color w:val="188038"/>
        </w:rPr>
        <w:t>Ad_id</w:t>
      </w:r>
      <w:r>
        <w:rPr>
          <w:color w:val="000000"/>
        </w:rPr>
        <w:t xml:space="preserve"> and the preliminary generated content. The </w:t>
      </w:r>
      <w:r>
        <w:rPr>
          <w:rFonts w:ascii="Roboto Mono" w:eastAsia="Roboto Mono" w:hAnsi="Roboto Mono" w:cs="Roboto Mono"/>
          <w:color w:val="188038"/>
        </w:rPr>
        <w:t>'PENDING'</w:t>
      </w:r>
      <w:r>
        <w:rPr>
          <w:color w:val="000000"/>
        </w:rPr>
        <w:t xml:space="preserve"> status is explicitly included to signal that the assets are ready for human review but not yet finalized or permanently stored.</w:t>
      </w:r>
    </w:p>
    <w:p w14:paraId="040DD932" w14:textId="4065F930" w:rsidR="00AA469C" w:rsidRDefault="00000000">
      <w:pPr>
        <w:numPr>
          <w:ilvl w:val="0"/>
          <w:numId w:val="4"/>
        </w:numPr>
        <w:pBdr>
          <w:top w:val="nil"/>
          <w:left w:val="nil"/>
          <w:bottom w:val="nil"/>
          <w:right w:val="nil"/>
          <w:between w:val="nil"/>
        </w:pBdr>
        <w:spacing w:line="276" w:lineRule="auto"/>
        <w:rPr>
          <w:color w:val="000000"/>
        </w:rPr>
      </w:pPr>
      <w:r>
        <w:rPr>
          <w:b/>
          <w:bCs/>
          <w:color w:val="000000"/>
        </w:rPr>
        <w:t>POST /api/v1/commit/{</w:t>
      </w:r>
      <w:r w:rsidR="00613945">
        <w:rPr>
          <w:b/>
          <w:bCs/>
          <w:color w:val="000000"/>
        </w:rPr>
        <w:t>Ad_id</w:t>
      </w:r>
      <w:r>
        <w:rPr>
          <w:b/>
          <w:bCs/>
          <w:color w:val="000000"/>
        </w:rPr>
        <w:t>}</w:t>
      </w:r>
    </w:p>
    <w:p w14:paraId="225209F0" w14:textId="6A7BDF99" w:rsidR="00AA469C" w:rsidRDefault="00000000">
      <w:pPr>
        <w:numPr>
          <w:ilvl w:val="1"/>
          <w:numId w:val="4"/>
        </w:numPr>
        <w:pBdr>
          <w:top w:val="nil"/>
          <w:left w:val="nil"/>
          <w:bottom w:val="nil"/>
          <w:right w:val="nil"/>
          <w:between w:val="nil"/>
        </w:pBdr>
        <w:spacing w:line="276" w:lineRule="auto"/>
        <w:rPr>
          <w:color w:val="000000"/>
        </w:rPr>
      </w:pPr>
      <w:r>
        <w:rPr>
          <w:b/>
          <w:bCs/>
          <w:color w:val="000000"/>
        </w:rPr>
        <w:t>Functionality:</w:t>
      </w:r>
      <w:r>
        <w:rPr>
          <w:color w:val="000000"/>
        </w:rPr>
        <w:t xml:space="preserve"> This endpoint acts as the final approval gateway, confirming the human reviewer's satisfaction with the generated </w:t>
      </w:r>
      <w:r w:rsidR="008A3DFF">
        <w:rPr>
          <w:color w:val="000000"/>
        </w:rPr>
        <w:t>Digital Advertisement</w:t>
      </w:r>
      <w:r>
        <w:rPr>
          <w:color w:val="000000"/>
        </w:rPr>
        <w:t xml:space="preserve"> and initiating permanent asset storage.</w:t>
      </w:r>
    </w:p>
    <w:p w14:paraId="40540D8F" w14:textId="0A967917" w:rsidR="00AA469C" w:rsidRDefault="00000000">
      <w:pPr>
        <w:numPr>
          <w:ilvl w:val="1"/>
          <w:numId w:val="4"/>
        </w:numPr>
        <w:pBdr>
          <w:top w:val="nil"/>
          <w:left w:val="nil"/>
          <w:bottom w:val="nil"/>
          <w:right w:val="nil"/>
          <w:between w:val="nil"/>
        </w:pBdr>
        <w:spacing w:line="276" w:lineRule="auto"/>
        <w:rPr>
          <w:color w:val="000000"/>
        </w:rPr>
      </w:pPr>
      <w:r>
        <w:rPr>
          <w:b/>
          <w:bCs/>
          <w:color w:val="000000"/>
        </w:rPr>
        <w:t>Path Parameter:</w:t>
      </w:r>
      <w:r>
        <w:rPr>
          <w:color w:val="000000"/>
        </w:rPr>
        <w:t xml:space="preserve"> It requires the unique </w:t>
      </w:r>
      <w:r>
        <w:rPr>
          <w:rFonts w:ascii="Roboto Mono" w:eastAsia="Roboto Mono" w:hAnsi="Roboto Mono" w:cs="Roboto Mono"/>
          <w:color w:val="188038"/>
        </w:rPr>
        <w:t>{</w:t>
      </w:r>
      <w:r w:rsidR="00613945">
        <w:rPr>
          <w:rFonts w:ascii="Roboto Mono" w:eastAsia="Roboto Mono" w:hAnsi="Roboto Mono" w:cs="Roboto Mono"/>
          <w:color w:val="188038"/>
        </w:rPr>
        <w:t>Ad_id</w:t>
      </w:r>
      <w:r>
        <w:rPr>
          <w:rFonts w:ascii="Roboto Mono" w:eastAsia="Roboto Mono" w:hAnsi="Roboto Mono" w:cs="Roboto Mono"/>
          <w:color w:val="188038"/>
        </w:rPr>
        <w:t>}</w:t>
      </w:r>
      <w:r>
        <w:rPr>
          <w:color w:val="000000"/>
        </w:rPr>
        <w:t xml:space="preserve"> generated in the prior step, ensuring that the correct, cached assets are processed.</w:t>
      </w:r>
    </w:p>
    <w:p w14:paraId="73990AD3" w14:textId="77777777" w:rsidR="00AA469C" w:rsidRDefault="00000000">
      <w:pPr>
        <w:numPr>
          <w:ilvl w:val="1"/>
          <w:numId w:val="4"/>
        </w:numPr>
        <w:pBdr>
          <w:top w:val="nil"/>
          <w:left w:val="nil"/>
          <w:bottom w:val="nil"/>
          <w:right w:val="nil"/>
          <w:between w:val="nil"/>
        </w:pBdr>
        <w:spacing w:line="276" w:lineRule="auto"/>
        <w:rPr>
          <w:color w:val="000000"/>
        </w:rPr>
      </w:pPr>
      <w:r>
        <w:rPr>
          <w:b/>
          <w:bCs/>
          <w:color w:val="000000"/>
        </w:rPr>
        <w:t>Process Flow:</w:t>
      </w:r>
    </w:p>
    <w:p w14:paraId="514145B9" w14:textId="77777777" w:rsidR="00AA469C" w:rsidRDefault="00000000">
      <w:pPr>
        <w:numPr>
          <w:ilvl w:val="2"/>
          <w:numId w:val="4"/>
        </w:numPr>
        <w:pBdr>
          <w:top w:val="nil"/>
          <w:left w:val="nil"/>
          <w:bottom w:val="nil"/>
          <w:right w:val="nil"/>
          <w:between w:val="nil"/>
        </w:pBdr>
        <w:spacing w:line="276" w:lineRule="auto"/>
        <w:rPr>
          <w:color w:val="000000"/>
        </w:rPr>
      </w:pPr>
      <w:r>
        <w:rPr>
          <w:b/>
          <w:bCs/>
          <w:color w:val="000000"/>
        </w:rPr>
        <w:t>Approval Signal Processing:</w:t>
      </w:r>
      <w:r>
        <w:rPr>
          <w:color w:val="000000"/>
        </w:rPr>
        <w:t xml:space="preserve"> The endpoint receives and processes the explicit signal of human approval.</w:t>
      </w:r>
    </w:p>
    <w:p w14:paraId="501CBAD3" w14:textId="69670C0D" w:rsidR="00AA469C" w:rsidRDefault="00000000">
      <w:pPr>
        <w:numPr>
          <w:ilvl w:val="2"/>
          <w:numId w:val="4"/>
        </w:numPr>
        <w:pBdr>
          <w:top w:val="nil"/>
          <w:left w:val="nil"/>
          <w:bottom w:val="nil"/>
          <w:right w:val="nil"/>
          <w:between w:val="nil"/>
        </w:pBdr>
        <w:spacing w:line="276" w:lineRule="auto"/>
        <w:rPr>
          <w:color w:val="000000"/>
        </w:rPr>
      </w:pPr>
      <w:r>
        <w:rPr>
          <w:b/>
          <w:bCs/>
          <w:color w:val="000000"/>
        </w:rPr>
        <w:t>Permanent Cloud Storage Upload:</w:t>
      </w:r>
      <w:r>
        <w:rPr>
          <w:color w:val="000000"/>
        </w:rPr>
        <w:t xml:space="preserve"> The cached generated asset (both image and text data) is retrieved and then uploaded to its final, permanent destination in Google Cloud Storage (GCS). The </w:t>
      </w:r>
      <w:r w:rsidR="00613945">
        <w:rPr>
          <w:rFonts w:ascii="Roboto Mono" w:eastAsia="Roboto Mono" w:hAnsi="Roboto Mono" w:cs="Roboto Mono"/>
          <w:color w:val="188038"/>
        </w:rPr>
        <w:t>Ad_id</w:t>
      </w:r>
      <w:r>
        <w:rPr>
          <w:color w:val="000000"/>
        </w:rPr>
        <w:t xml:space="preserve"> is critically used as the unique filename or key, ensuring easy retrieval and traceability. This step makes the </w:t>
      </w:r>
      <w:r w:rsidR="002F3C7E">
        <w:rPr>
          <w:color w:val="000000"/>
        </w:rPr>
        <w:t>assets</w:t>
      </w:r>
      <w:r>
        <w:rPr>
          <w:color w:val="000000"/>
        </w:rPr>
        <w:t xml:space="preserve"> durable and </w:t>
      </w:r>
      <w:r w:rsidR="002F3C7E">
        <w:rPr>
          <w:color w:val="000000"/>
        </w:rPr>
        <w:t>production ready</w:t>
      </w:r>
      <w:r>
        <w:rPr>
          <w:color w:val="000000"/>
        </w:rPr>
        <w:t>.</w:t>
      </w:r>
    </w:p>
    <w:p w14:paraId="79380AB7" w14:textId="221A73D3" w:rsidR="00AA469C" w:rsidRDefault="00000000">
      <w:pPr>
        <w:numPr>
          <w:ilvl w:val="2"/>
          <w:numId w:val="4"/>
        </w:numPr>
        <w:pBdr>
          <w:top w:val="nil"/>
          <w:left w:val="nil"/>
          <w:bottom w:val="nil"/>
          <w:right w:val="nil"/>
          <w:between w:val="nil"/>
        </w:pBdr>
        <w:spacing w:line="276" w:lineRule="auto"/>
        <w:rPr>
          <w:color w:val="000000"/>
        </w:rPr>
      </w:pPr>
      <w:r>
        <w:rPr>
          <w:b/>
          <w:bCs/>
          <w:color w:val="000000"/>
        </w:rPr>
        <w:t>Final Database Transaction:</w:t>
      </w:r>
      <w:r>
        <w:rPr>
          <w:color w:val="000000"/>
        </w:rPr>
        <w:t xml:space="preserve"> The database record associated with </w:t>
      </w:r>
      <w:r w:rsidR="000F451F">
        <w:rPr>
          <w:color w:val="000000"/>
        </w:rPr>
        <w:t>Ad</w:t>
      </w:r>
      <w:r w:rsidR="00613945">
        <w:rPr>
          <w:rFonts w:ascii="Roboto Mono" w:eastAsia="Roboto Mono" w:hAnsi="Roboto Mono" w:cs="Roboto Mono"/>
          <w:color w:val="188038"/>
        </w:rPr>
        <w:t>_id</w:t>
      </w:r>
      <w:r>
        <w:rPr>
          <w:color w:val="000000"/>
        </w:rPr>
        <w:t xml:space="preserve"> is updated in a final, critical transaction:</w:t>
      </w:r>
    </w:p>
    <w:p w14:paraId="75FFF50E" w14:textId="77777777" w:rsidR="00AA469C" w:rsidRDefault="00000000">
      <w:pPr>
        <w:numPr>
          <w:ilvl w:val="3"/>
          <w:numId w:val="4"/>
        </w:numPr>
        <w:pBdr>
          <w:top w:val="nil"/>
          <w:left w:val="nil"/>
          <w:bottom w:val="nil"/>
          <w:right w:val="nil"/>
          <w:between w:val="nil"/>
        </w:pBdr>
        <w:spacing w:line="276" w:lineRule="auto"/>
        <w:rPr>
          <w:color w:val="000000"/>
        </w:rPr>
      </w:pPr>
      <w:r>
        <w:rPr>
          <w:color w:val="000000"/>
        </w:rPr>
        <w:t xml:space="preserve">The </w:t>
      </w:r>
      <w:r>
        <w:rPr>
          <w:rFonts w:ascii="Roboto Mono" w:eastAsia="Roboto Mono" w:hAnsi="Roboto Mono" w:cs="Roboto Mono"/>
          <w:color w:val="188038"/>
        </w:rPr>
        <w:t>image_storage_path</w:t>
      </w:r>
      <w:r>
        <w:rPr>
          <w:color w:val="000000"/>
        </w:rPr>
        <w:t xml:space="preserve"> (the permanent GCS URL) is recorded.</w:t>
      </w:r>
    </w:p>
    <w:p w14:paraId="77690D8C" w14:textId="77777777" w:rsidR="00AA469C" w:rsidRDefault="00000000">
      <w:pPr>
        <w:numPr>
          <w:ilvl w:val="3"/>
          <w:numId w:val="4"/>
        </w:numPr>
        <w:pBdr>
          <w:top w:val="nil"/>
          <w:left w:val="nil"/>
          <w:bottom w:val="nil"/>
          <w:right w:val="nil"/>
          <w:between w:val="nil"/>
        </w:pBdr>
        <w:spacing w:line="276" w:lineRule="auto"/>
        <w:rPr>
          <w:color w:val="000000"/>
        </w:rPr>
      </w:pPr>
      <w:r>
        <w:rPr>
          <w:color w:val="000000"/>
        </w:rPr>
        <w:t xml:space="preserve">The </w:t>
      </w:r>
      <w:r>
        <w:rPr>
          <w:rFonts w:ascii="Roboto Mono" w:eastAsia="Roboto Mono" w:hAnsi="Roboto Mono" w:cs="Roboto Mono"/>
          <w:color w:val="188038"/>
        </w:rPr>
        <w:t>Status</w:t>
      </w:r>
      <w:r>
        <w:rPr>
          <w:color w:val="000000"/>
        </w:rPr>
        <w:t xml:space="preserve"> is definitively set to </w:t>
      </w:r>
      <w:r>
        <w:rPr>
          <w:rFonts w:ascii="Roboto Mono" w:eastAsia="Roboto Mono" w:hAnsi="Roboto Mono" w:cs="Roboto Mono"/>
          <w:color w:val="188038"/>
        </w:rPr>
        <w:t>'APPROVED'</w:t>
      </w:r>
      <w:r>
        <w:rPr>
          <w:color w:val="000000"/>
        </w:rPr>
        <w:t>.</w:t>
      </w:r>
    </w:p>
    <w:p w14:paraId="1439B09E" w14:textId="77777777" w:rsidR="00AA469C" w:rsidRDefault="00000000">
      <w:pPr>
        <w:numPr>
          <w:ilvl w:val="1"/>
          <w:numId w:val="4"/>
        </w:numPr>
        <w:pBdr>
          <w:top w:val="nil"/>
          <w:left w:val="nil"/>
          <w:bottom w:val="nil"/>
          <w:right w:val="nil"/>
          <w:between w:val="nil"/>
        </w:pBdr>
        <w:spacing w:after="240" w:line="276" w:lineRule="auto"/>
        <w:rPr>
          <w:color w:val="000000"/>
        </w:rPr>
      </w:pPr>
      <w:r>
        <w:rPr>
          <w:b/>
          <w:bCs/>
          <w:color w:val="000000"/>
        </w:rPr>
        <w:t>Output:</w:t>
      </w:r>
      <w:r>
        <w:rPr>
          <w:color w:val="000000"/>
        </w:rPr>
        <w:t xml:space="preserve"> A confirmation response indicating successful commit, providing the final storage path, and confirming the </w:t>
      </w:r>
      <w:r>
        <w:rPr>
          <w:rFonts w:ascii="Roboto Mono" w:eastAsia="Roboto Mono" w:hAnsi="Roboto Mono" w:cs="Roboto Mono"/>
          <w:color w:val="188038"/>
        </w:rPr>
        <w:t>APPROVED</w:t>
      </w:r>
      <w:r>
        <w:rPr>
          <w:color w:val="000000"/>
        </w:rPr>
        <w:t xml:space="preserve"> status.</w:t>
      </w:r>
    </w:p>
    <w:p w14:paraId="04396183" w14:textId="77777777" w:rsidR="00AA469C" w:rsidRDefault="00000000">
      <w:pPr>
        <w:pBdr>
          <w:top w:val="nil"/>
          <w:left w:val="nil"/>
          <w:bottom w:val="nil"/>
          <w:right w:val="nil"/>
          <w:between w:val="nil"/>
        </w:pBdr>
        <w:spacing w:line="276" w:lineRule="auto"/>
        <w:rPr>
          <w:b/>
          <w:bCs/>
          <w:color w:val="000000"/>
        </w:rPr>
      </w:pPr>
      <w:r>
        <w:rPr>
          <w:b/>
          <w:bCs/>
          <w:color w:val="000000"/>
        </w:rPr>
        <w:t>State Management Strategy</w:t>
      </w:r>
    </w:p>
    <w:p w14:paraId="285E9657" w14:textId="77777777" w:rsidR="00AA469C" w:rsidRDefault="00000000">
      <w:pPr>
        <w:pBdr>
          <w:top w:val="nil"/>
          <w:left w:val="nil"/>
          <w:bottom w:val="nil"/>
          <w:right w:val="nil"/>
          <w:between w:val="nil"/>
        </w:pBdr>
        <w:spacing w:before="240" w:after="240" w:line="276" w:lineRule="auto"/>
        <w:ind w:left="720" w:hanging="360"/>
        <w:rPr>
          <w:color w:val="000000"/>
        </w:rPr>
      </w:pPr>
      <w:r>
        <w:rPr>
          <w:color w:val="000000"/>
        </w:rPr>
        <w:t>The two-step process—</w:t>
      </w:r>
      <w:r>
        <w:rPr>
          <w:rFonts w:ascii="Roboto Mono" w:eastAsia="Roboto Mono" w:hAnsi="Roboto Mono" w:cs="Roboto Mono"/>
          <w:color w:val="188038"/>
        </w:rPr>
        <w:t>generate</w:t>
      </w:r>
      <w:r>
        <w:rPr>
          <w:color w:val="000000"/>
        </w:rPr>
        <w:t xml:space="preserve"> followed by </w:t>
      </w:r>
      <w:r>
        <w:rPr>
          <w:rFonts w:ascii="Roboto Mono" w:eastAsia="Roboto Mono" w:hAnsi="Roboto Mono" w:cs="Roboto Mono"/>
          <w:color w:val="188038"/>
        </w:rPr>
        <w:t>commit</w:t>
      </w:r>
      <w:r>
        <w:rPr>
          <w:color w:val="000000"/>
        </w:rPr>
        <w:t xml:space="preserve">—implements a crucial state management strategy. By initially setting the status to </w:t>
      </w:r>
      <w:r>
        <w:rPr>
          <w:rFonts w:ascii="Roboto Mono" w:eastAsia="Roboto Mono" w:hAnsi="Roboto Mono" w:cs="Roboto Mono"/>
          <w:color w:val="188038"/>
        </w:rPr>
        <w:t>'PENDING'</w:t>
      </w:r>
      <w:r>
        <w:rPr>
          <w:color w:val="000000"/>
        </w:rPr>
        <w:t xml:space="preserve"> and requiring an explicit </w:t>
      </w:r>
      <w:r>
        <w:rPr>
          <w:rFonts w:ascii="Roboto Mono" w:eastAsia="Roboto Mono" w:hAnsi="Roboto Mono" w:cs="Roboto Mono"/>
          <w:color w:val="188038"/>
        </w:rPr>
        <w:t>commit</w:t>
      </w:r>
      <w:r>
        <w:rPr>
          <w:color w:val="000000"/>
        </w:rPr>
        <w:t xml:space="preserve"> step, the system ensures:</w:t>
      </w:r>
    </w:p>
    <w:p w14:paraId="4FBA407A" w14:textId="77777777" w:rsidR="00AA469C" w:rsidRDefault="00000000">
      <w:pPr>
        <w:numPr>
          <w:ilvl w:val="0"/>
          <w:numId w:val="24"/>
        </w:numPr>
        <w:pBdr>
          <w:top w:val="nil"/>
          <w:left w:val="nil"/>
          <w:bottom w:val="nil"/>
          <w:right w:val="nil"/>
          <w:between w:val="nil"/>
        </w:pBdr>
        <w:spacing w:before="240" w:line="276" w:lineRule="auto"/>
        <w:rPr>
          <w:color w:val="000000"/>
        </w:rPr>
      </w:pPr>
      <w:r>
        <w:rPr>
          <w:b/>
          <w:bCs/>
          <w:color w:val="000000"/>
        </w:rPr>
        <w:t>Review and Vetting:</w:t>
      </w:r>
      <w:r>
        <w:rPr>
          <w:color w:val="000000"/>
        </w:rPr>
        <w:t xml:space="preserve"> Assets are generated, but they are not considered production-ready until human oversight has been applied and validated the output.</w:t>
      </w:r>
    </w:p>
    <w:p w14:paraId="37485CFD" w14:textId="77777777" w:rsidR="00AA469C" w:rsidRDefault="00000000">
      <w:pPr>
        <w:numPr>
          <w:ilvl w:val="0"/>
          <w:numId w:val="24"/>
        </w:numPr>
        <w:pBdr>
          <w:top w:val="nil"/>
          <w:left w:val="nil"/>
          <w:bottom w:val="nil"/>
          <w:right w:val="nil"/>
          <w:between w:val="nil"/>
        </w:pBdr>
        <w:spacing w:after="240" w:line="276" w:lineRule="auto"/>
        <w:rPr>
          <w:color w:val="000000"/>
        </w:rPr>
      </w:pPr>
      <w:r>
        <w:rPr>
          <w:b/>
          <w:bCs/>
          <w:color w:val="000000"/>
        </w:rPr>
        <w:t>Cost Control:</w:t>
      </w:r>
      <w:r>
        <w:rPr>
          <w:color w:val="000000"/>
        </w:rPr>
        <w:t xml:space="preserve"> Only assets that pass the human quality check are moved to expensive, permanent storage and recorded as final products.</w:t>
      </w:r>
    </w:p>
    <w:p w14:paraId="6E24397D" w14:textId="67EF5C4A" w:rsidR="00AA469C" w:rsidRDefault="00000000">
      <w:pPr>
        <w:pStyle w:val="Heading2"/>
        <w:spacing w:before="0" w:after="120" w:line="275" w:lineRule="auto"/>
        <w:rPr>
          <w:b w:val="0"/>
          <w:bCs w:val="0"/>
          <w:color w:val="000000"/>
          <w:sz w:val="22"/>
          <w:szCs w:val="22"/>
        </w:rPr>
      </w:pPr>
      <w:bookmarkStart w:id="23" w:name="_Toc215589499"/>
      <w:r>
        <w:rPr>
          <w:color w:val="000000"/>
          <w:sz w:val="22"/>
          <w:szCs w:val="22"/>
        </w:rPr>
        <w:t>Data Integrity:</w:t>
      </w:r>
      <w:r>
        <w:rPr>
          <w:b w:val="0"/>
          <w:bCs w:val="0"/>
          <w:color w:val="000000"/>
          <w:sz w:val="22"/>
          <w:szCs w:val="22"/>
        </w:rPr>
        <w:t xml:space="preserve"> The final state, </w:t>
      </w:r>
      <w:r>
        <w:rPr>
          <w:rFonts w:ascii="Roboto Mono" w:eastAsia="Roboto Mono" w:hAnsi="Roboto Mono" w:cs="Roboto Mono"/>
          <w:b w:val="0"/>
          <w:bCs w:val="0"/>
          <w:color w:val="188038"/>
          <w:sz w:val="22"/>
          <w:szCs w:val="22"/>
        </w:rPr>
        <w:t>'APPROVED'</w:t>
      </w:r>
      <w:r>
        <w:rPr>
          <w:b w:val="0"/>
          <w:bCs w:val="0"/>
          <w:color w:val="000000"/>
          <w:sz w:val="22"/>
          <w:szCs w:val="22"/>
        </w:rPr>
        <w:t xml:space="preserve">, is tied directly to the successful permanent upload and the recording of the final storage path, ensuring consistency between the database and the asset storage layer. This architecture provides a robust, auditable workflow for creative asset </w:t>
      </w:r>
      <w:bookmarkEnd w:id="23"/>
      <w:r w:rsidR="00E41496">
        <w:rPr>
          <w:b w:val="0"/>
          <w:bCs w:val="0"/>
          <w:color w:val="000000"/>
          <w:sz w:val="22"/>
          <w:szCs w:val="22"/>
        </w:rPr>
        <w:t>production.</w:t>
      </w:r>
    </w:p>
    <w:p w14:paraId="7EBE599B" w14:textId="77777777" w:rsidR="00AA469C" w:rsidRDefault="00AA469C">
      <w:pPr>
        <w:pStyle w:val="Heading2"/>
        <w:spacing w:before="0" w:after="120" w:line="275" w:lineRule="auto"/>
        <w:rPr>
          <w:rFonts w:ascii="Google Sans" w:eastAsia="Google Sans" w:hAnsi="Google Sans" w:cs="Google Sans"/>
          <w:color w:val="1F1F1F"/>
          <w:sz w:val="38"/>
          <w:szCs w:val="38"/>
        </w:rPr>
        <w:sectPr w:rsidR="00AA469C">
          <w:pgSz w:w="12240" w:h="15840"/>
          <w:pgMar w:top="1440" w:right="1440" w:bottom="1440" w:left="1440" w:header="0" w:footer="720" w:gutter="0"/>
          <w:cols w:space="720"/>
        </w:sectPr>
      </w:pPr>
    </w:p>
    <w:p w14:paraId="67809068" w14:textId="77777777" w:rsidR="00AA469C" w:rsidRDefault="00AA469C">
      <w:pPr>
        <w:pStyle w:val="Heading2"/>
        <w:spacing w:before="0" w:after="120" w:line="275" w:lineRule="auto"/>
        <w:rPr>
          <w:rFonts w:ascii="Google Sans" w:eastAsia="Google Sans" w:hAnsi="Google Sans" w:cs="Google Sans"/>
          <w:color w:val="1F1F1F"/>
          <w:sz w:val="38"/>
          <w:szCs w:val="38"/>
        </w:rPr>
      </w:pPr>
    </w:p>
    <w:p w14:paraId="4A30E4C9" w14:textId="77777777" w:rsidR="00AA469C" w:rsidRDefault="00000000" w:rsidP="009D3BCA">
      <w:pPr>
        <w:pStyle w:val="Heading1"/>
      </w:pPr>
      <w:bookmarkStart w:id="24" w:name="_Toc215589500"/>
      <w:r>
        <w:t>V. Generative AI Orchestration and Multimodal API Integration</w:t>
      </w:r>
      <w:bookmarkEnd w:id="24"/>
    </w:p>
    <w:p w14:paraId="50C5C84A" w14:textId="77777777" w:rsidR="00AA469C" w:rsidRDefault="00AA469C">
      <w:pPr>
        <w:pStyle w:val="Heading3"/>
        <w:spacing w:before="0" w:after="120" w:line="275" w:lineRule="auto"/>
        <w:rPr>
          <w:rFonts w:ascii="Google Sans" w:eastAsia="Google Sans" w:hAnsi="Google Sans" w:cs="Google Sans"/>
          <w:color w:val="1F1F1F"/>
          <w:sz w:val="30"/>
          <w:szCs w:val="30"/>
        </w:rPr>
      </w:pPr>
    </w:p>
    <w:p w14:paraId="4EA18D7B" w14:textId="77777777" w:rsidR="00AA469C" w:rsidRDefault="00000000" w:rsidP="009D3BCA">
      <w:pPr>
        <w:pStyle w:val="Heading2"/>
        <w:rPr>
          <w:sz w:val="24"/>
          <w:szCs w:val="24"/>
        </w:rPr>
      </w:pPr>
      <w:bookmarkStart w:id="25" w:name="_Toc215589501"/>
      <w:r>
        <w:t>Gemini Client Initialization</w:t>
      </w:r>
      <w:bookmarkEnd w:id="25"/>
    </w:p>
    <w:p w14:paraId="26BD9648"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The FastAPI backend is responsible for initializing the google-genai client, preferably targeting a fast and multimodal-capable model such as gemini-2.5-flash for efficiency across both image and text tasks.</w:t>
      </w:r>
      <w:r>
        <w:rPr>
          <w:rFonts w:ascii="Google Sans Text" w:eastAsia="Google Sans Text" w:hAnsi="Google Sans Text" w:cs="Google Sans Text"/>
          <w:color w:val="444746"/>
          <w:sz w:val="26"/>
          <w:szCs w:val="26"/>
          <w:vertAlign w:val="superscript"/>
        </w:rPr>
        <w:t>1</w:t>
      </w:r>
    </w:p>
    <w:p w14:paraId="523AFF87" w14:textId="77777777" w:rsidR="00AA469C" w:rsidRPr="009D3BCA" w:rsidRDefault="00000000" w:rsidP="009D3BCA">
      <w:pPr>
        <w:pStyle w:val="Heading3"/>
      </w:pPr>
      <w:bookmarkStart w:id="26" w:name="_Toc215589502"/>
      <w:r w:rsidRPr="009D3BCA">
        <w:t>The Sequential Prompt Engineering Strategy for Dual Output</w:t>
      </w:r>
      <w:bookmarkEnd w:id="26"/>
    </w:p>
    <w:p w14:paraId="3C69C0CD"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The system requires two distinct, sequentially dependent generative calls to fulfill the mandate of producing both an image and structured text based on that image.</w:t>
      </w:r>
    </w:p>
    <w:p w14:paraId="40163B62" w14:textId="77777777" w:rsidR="00AA469C" w:rsidRDefault="00000000">
      <w:pPr>
        <w:pBdr>
          <w:top w:val="nil"/>
          <w:left w:val="nil"/>
          <w:bottom w:val="nil"/>
          <w:right w:val="nil"/>
          <w:between w:val="nil"/>
        </w:pBdr>
        <w:spacing w:before="240" w:after="240" w:line="276" w:lineRule="auto"/>
        <w:ind w:left="720" w:hanging="360"/>
      </w:pPr>
      <w:r>
        <w:rPr>
          <w:b/>
          <w:bCs/>
          <w:color w:val="000000"/>
        </w:rPr>
        <w:t>Gemini Client Initialization and Model Selection</w:t>
      </w:r>
    </w:p>
    <w:p w14:paraId="2FF1004F" w14:textId="1C85AE53" w:rsidR="00AA469C" w:rsidRDefault="00000000">
      <w:pPr>
        <w:pBdr>
          <w:top w:val="nil"/>
          <w:left w:val="nil"/>
          <w:bottom w:val="nil"/>
          <w:right w:val="nil"/>
          <w:between w:val="nil"/>
        </w:pBdr>
        <w:spacing w:before="240" w:after="240" w:line="276" w:lineRule="auto"/>
        <w:ind w:left="720" w:hanging="360"/>
        <w:rPr>
          <w:b/>
          <w:bCs/>
          <w:color w:val="000000"/>
        </w:rPr>
      </w:pPr>
      <w:r>
        <w:rPr>
          <w:color w:val="000000"/>
        </w:rPr>
        <w:t xml:space="preserve">The foundation of the </w:t>
      </w:r>
      <w:r w:rsidR="008A3DFF">
        <w:rPr>
          <w:color w:val="000000"/>
        </w:rPr>
        <w:t>Digital Advertisement</w:t>
      </w:r>
      <w:r>
        <w:rPr>
          <w:color w:val="000000"/>
        </w:rPr>
        <w:t xml:space="preserve"> generation system lies within the FastAPI backend, which is solely responsible for the initialization and configuration of the </w:t>
      </w:r>
      <w:r>
        <w:rPr>
          <w:rFonts w:ascii="Roboto Mono" w:eastAsia="Roboto Mono" w:hAnsi="Roboto Mono" w:cs="Roboto Mono"/>
          <w:color w:val="188038"/>
        </w:rPr>
        <w:t>google-genai</w:t>
      </w:r>
      <w:r>
        <w:rPr>
          <w:color w:val="000000"/>
        </w:rPr>
        <w:t xml:space="preserve"> client library. A critical decision in this setup is the selection of the generative model. For optimal performance, especially considering the system's dual requirement for both image generation and structured text output, the client is preferably initialized to target a highly efficient and multimodal-capable model. The </w:t>
      </w:r>
      <w:r>
        <w:rPr>
          <w:rFonts w:ascii="Roboto Mono" w:eastAsia="Roboto Mono" w:hAnsi="Roboto Mono" w:cs="Roboto Mono"/>
          <w:b/>
          <w:bCs/>
          <w:color w:val="188038"/>
        </w:rPr>
        <w:t>gemini-2.5-flash</w:t>
      </w:r>
      <w:r>
        <w:rPr>
          <w:color w:val="000000"/>
        </w:rPr>
        <w:t xml:space="preserve"> model is the current recommended choice. This selection is driven by its exceptional speed and robust capabilities in handling both image and text-based tasks, ensuring efficiency and responsiveness across all facets of the </w:t>
      </w:r>
      <w:r w:rsidR="008A3DFF">
        <w:rPr>
          <w:color w:val="000000"/>
        </w:rPr>
        <w:t>Digital Advertisement</w:t>
      </w:r>
      <w:r>
        <w:rPr>
          <w:color w:val="000000"/>
        </w:rPr>
        <w:t xml:space="preserve"> generation pipeline. This high-speed, multimodal foundation is essential for minimizing latency in the subsequent, sequential generative </w:t>
      </w:r>
      <w:r w:rsidR="001F30F9">
        <w:rPr>
          <w:color w:val="000000"/>
        </w:rPr>
        <w:t>calls.</w:t>
      </w:r>
      <w:r w:rsidR="001F30F9">
        <w:rPr>
          <w:b/>
          <w:bCs/>
          <w:color w:val="000000"/>
        </w:rPr>
        <w:t xml:space="preserve"> The</w:t>
      </w:r>
      <w:r>
        <w:rPr>
          <w:b/>
          <w:bCs/>
          <w:color w:val="000000"/>
        </w:rPr>
        <w:t xml:space="preserve"> Sequential Prompt Engineering Strategy for Dual Output Generation</w:t>
      </w:r>
    </w:p>
    <w:p w14:paraId="4BA5AB25" w14:textId="3EE06A78" w:rsidR="00AA469C" w:rsidRDefault="00565643" w:rsidP="00565643">
      <w:pPr>
        <w:pBdr>
          <w:top w:val="nil"/>
          <w:left w:val="nil"/>
          <w:bottom w:val="nil"/>
          <w:right w:val="nil"/>
          <w:between w:val="nil"/>
        </w:pBdr>
        <w:spacing w:before="240" w:after="240" w:line="276" w:lineRule="auto"/>
        <w:ind w:left="720"/>
        <w:rPr>
          <w:color w:val="000000"/>
        </w:rPr>
      </w:pPr>
      <w:r>
        <w:rPr>
          <w:color w:val="000000"/>
        </w:rPr>
        <w:t>T</w:t>
      </w:r>
      <w:r w:rsidR="00000000">
        <w:rPr>
          <w:color w:val="000000"/>
        </w:rPr>
        <w:t xml:space="preserve">he core mandate of the </w:t>
      </w:r>
      <w:r w:rsidR="008A3DFF">
        <w:rPr>
          <w:color w:val="000000"/>
        </w:rPr>
        <w:t>Digital Advertisement</w:t>
      </w:r>
      <w:r w:rsidR="00000000">
        <w:rPr>
          <w:color w:val="000000"/>
        </w:rPr>
        <w:t xml:space="preserve"> generation system is the production of two distinct, yet intrinsically linked, outputs: a unique advertising image and a </w:t>
      </w:r>
      <w:r w:rsidR="00873337">
        <w:rPr>
          <w:color w:val="000000"/>
        </w:rPr>
        <w:t>structured</w:t>
      </w:r>
      <w:r w:rsidR="00000000">
        <w:rPr>
          <w:color w:val="000000"/>
        </w:rPr>
        <w:t xml:space="preserve"> descriptive or advertising text based on that generated image. This complex requirement necessitates a carefully designed, </w:t>
      </w:r>
      <w:r w:rsidR="00000000">
        <w:rPr>
          <w:b/>
          <w:bCs/>
          <w:color w:val="000000"/>
        </w:rPr>
        <w:t>sequential prompt engineering strategy</w:t>
      </w:r>
      <w:r w:rsidR="00000000">
        <w:rPr>
          <w:color w:val="000000"/>
        </w:rPr>
        <w:t xml:space="preserve"> involving two successive, dependent generative calls.</w:t>
      </w:r>
    </w:p>
    <w:p w14:paraId="2DA3791E" w14:textId="77777777" w:rsidR="00AA469C" w:rsidRDefault="00000000">
      <w:pPr>
        <w:numPr>
          <w:ilvl w:val="0"/>
          <w:numId w:val="41"/>
        </w:numPr>
        <w:pBdr>
          <w:top w:val="nil"/>
          <w:left w:val="nil"/>
          <w:bottom w:val="nil"/>
          <w:right w:val="nil"/>
          <w:between w:val="nil"/>
        </w:pBdr>
        <w:spacing w:before="240" w:after="240" w:line="276" w:lineRule="auto"/>
        <w:rPr>
          <w:color w:val="000000"/>
        </w:rPr>
      </w:pPr>
      <w:r>
        <w:rPr>
          <w:b/>
          <w:bCs/>
          <w:color w:val="000000"/>
        </w:rPr>
        <w:t>First Generative Call (Image Generation):</w:t>
      </w:r>
      <w:r>
        <w:rPr>
          <w:color w:val="000000"/>
        </w:rPr>
        <w:t xml:space="preserve"> An initial prompt is sent to the model (or a specialized image generation service) to create the core visual content—the advertisement image—based on a set of user inputs or pre-defined campaign parameters.</w:t>
      </w:r>
    </w:p>
    <w:p w14:paraId="736A4318" w14:textId="469D7C72" w:rsidR="00AA469C" w:rsidRDefault="00000000" w:rsidP="009D3BCA">
      <w:pPr>
        <w:rPr>
          <w:rFonts w:ascii="Google Sans" w:eastAsia="Google Sans" w:hAnsi="Google Sans" w:cs="Google Sans"/>
          <w:color w:val="1F1F1F"/>
          <w:sz w:val="26"/>
          <w:szCs w:val="26"/>
        </w:rPr>
      </w:pPr>
      <w:r>
        <w:rPr>
          <w:b/>
          <w:bCs/>
        </w:rPr>
        <w:t>Second Generative Call (Structured Text Generation):</w:t>
      </w:r>
      <w:r>
        <w:t xml:space="preserve"> </w:t>
      </w:r>
      <w:r>
        <w:rPr>
          <w:b/>
          <w:bCs/>
        </w:rPr>
        <w:t>Crucially</w:t>
      </w:r>
      <w:r>
        <w:t xml:space="preserve">, the output of the first </w:t>
      </w:r>
      <w:r w:rsidR="00565643">
        <w:t xml:space="preserve">call, </w:t>
      </w:r>
      <w:r>
        <w:t xml:space="preserve">the newly generated image—is then used as the primary input for the second generative call. The model is prompted to analyze this image </w:t>
      </w:r>
      <w:r w:rsidR="008E0408">
        <w:t>and</w:t>
      </w:r>
      <w:r>
        <w:t xml:space="preserve"> based on its content, context, and aesthetic, generate the required structured text (e.g., headline, body copy, call-to-action, or structured metadata). This dependency ensures that the textual output is a direct, semantically coherent complement to the visual asset, fulfilling the mandate of producing dual, interdependent outputs. This sequential approach is necessary because the structured text is entirely dependent on the specific visual details of the image created in the first </w:t>
      </w:r>
      <w:r w:rsidR="001F30F9">
        <w:t>step.</w:t>
      </w:r>
      <w:r w:rsidR="001F30F9">
        <w:rPr>
          <w:rFonts w:ascii="Google Sans" w:eastAsia="Google Sans" w:hAnsi="Google Sans" w:cs="Google Sans"/>
          <w:color w:val="1F1F1F"/>
          <w:sz w:val="26"/>
          <w:szCs w:val="26"/>
        </w:rPr>
        <w:t xml:space="preserve"> Step</w:t>
      </w:r>
      <w:r>
        <w:rPr>
          <w:rFonts w:ascii="Google Sans" w:eastAsia="Google Sans" w:hAnsi="Google Sans" w:cs="Google Sans"/>
          <w:color w:val="1F1F1F"/>
          <w:sz w:val="26"/>
          <w:szCs w:val="26"/>
        </w:rPr>
        <w:t xml:space="preserve"> 1: </w:t>
      </w:r>
    </w:p>
    <w:p w14:paraId="4E9CEFB2" w14:textId="77777777" w:rsidR="00AA469C" w:rsidRDefault="00000000">
      <w:pPr>
        <w:pStyle w:val="Heading4"/>
        <w:spacing w:before="0" w:after="120" w:line="275" w:lineRule="auto"/>
        <w:rPr>
          <w:rFonts w:ascii="Google Sans" w:eastAsia="Google Sans" w:hAnsi="Google Sans" w:cs="Google Sans"/>
          <w:color w:val="1F1F1F"/>
          <w:sz w:val="26"/>
          <w:szCs w:val="26"/>
        </w:rPr>
      </w:pPr>
      <w:bookmarkStart w:id="27" w:name="_Toc215589503"/>
      <w:r>
        <w:rPr>
          <w:rFonts w:ascii="Google Sans" w:eastAsia="Google Sans" w:hAnsi="Google Sans" w:cs="Google Sans"/>
          <w:color w:val="1F1F1F"/>
          <w:sz w:val="26"/>
          <w:szCs w:val="26"/>
        </w:rPr>
        <w:t>Image Generation (Call 1)</w:t>
      </w:r>
      <w:bookmarkEnd w:id="27"/>
    </w:p>
    <w:p w14:paraId="75A462CB" w14:textId="192CE562" w:rsidR="00AA469C"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bCs/>
          <w:color w:val="1F1F1F"/>
          <w:sz w:val="24"/>
          <w:szCs w:val="24"/>
        </w:rPr>
        <w:t>Input:</w:t>
      </w:r>
      <w:r>
        <w:rPr>
          <w:rFonts w:ascii="Google Sans Text" w:eastAsia="Google Sans Text" w:hAnsi="Google Sans Text" w:cs="Google Sans Text"/>
          <w:color w:val="1F1F1F"/>
          <w:sz w:val="24"/>
          <w:szCs w:val="24"/>
        </w:rPr>
        <w:t xml:space="preserve"> A detailed text prompt constructed from the user's </w:t>
      </w:r>
      <w:r w:rsidR="001F30F9">
        <w:rPr>
          <w:rFonts w:ascii="Google Sans Text" w:eastAsia="Google Sans Text" w:hAnsi="Google Sans Text" w:cs="Google Sans Text"/>
          <w:color w:val="1F1F1F"/>
          <w:sz w:val="24"/>
          <w:szCs w:val="24"/>
        </w:rPr>
        <w:t>visual description</w:t>
      </w:r>
      <w:r>
        <w:rPr>
          <w:rFonts w:ascii="Google Sans Text" w:eastAsia="Google Sans Text" w:hAnsi="Google Sans Text" w:cs="Google Sans Text"/>
          <w:color w:val="1F1F1F"/>
          <w:sz w:val="24"/>
          <w:szCs w:val="24"/>
        </w:rPr>
        <w:t xml:space="preserve"> input. Critically, design elements such as </w:t>
      </w:r>
      <w:r w:rsidR="001F30F9">
        <w:rPr>
          <w:rFonts w:ascii="Google Sans Text" w:eastAsia="Google Sans Text" w:hAnsi="Google Sans Text" w:cs="Google Sans Text"/>
          <w:color w:val="1F1F1F"/>
          <w:sz w:val="24"/>
          <w:szCs w:val="24"/>
        </w:rPr>
        <w:t>hexacodes</w:t>
      </w:r>
      <w:r>
        <w:rPr>
          <w:rFonts w:ascii="Google Sans Text" w:eastAsia="Google Sans Text" w:hAnsi="Google Sans Text" w:cs="Google Sans Text"/>
          <w:color w:val="1F1F1F"/>
          <w:sz w:val="24"/>
          <w:szCs w:val="24"/>
        </w:rPr>
        <w:t xml:space="preserve"> from </w:t>
      </w:r>
      <w:r w:rsidR="008E0408">
        <w:rPr>
          <w:rFonts w:ascii="Google Sans Text" w:eastAsia="Google Sans Text" w:hAnsi="Google Sans Text" w:cs="Google Sans Text"/>
          <w:color w:val="1F1F1F"/>
          <w:sz w:val="24"/>
          <w:szCs w:val="24"/>
        </w:rPr>
        <w:t>Design</w:t>
      </w:r>
      <w:r>
        <w:rPr>
          <w:rFonts w:ascii="Google Sans Text" w:eastAsia="Google Sans Text" w:hAnsi="Google Sans Text" w:cs="Google Sans Text"/>
          <w:color w:val="1F1F1F"/>
          <w:sz w:val="24"/>
          <w:szCs w:val="24"/>
        </w:rPr>
        <w:t xml:space="preserve"> Specs </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xml:space="preserve"> must be dynamically embedded into the prompt. These elements are not merely metadata; they are brand constraints that must influence the model's creative output, necessitating their incorporation into the System Instruction to ensure brand compliance in the generated image.</w:t>
      </w:r>
    </w:p>
    <w:p w14:paraId="3E6EEB80" w14:textId="77777777" w:rsidR="00AA469C" w:rsidRDefault="00000000">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b/>
          <w:bCs/>
          <w:color w:val="1F1F1F"/>
          <w:sz w:val="24"/>
          <w:szCs w:val="24"/>
        </w:rPr>
        <w:t>Model/Config:</w:t>
      </w:r>
      <w:r>
        <w:rPr>
          <w:rFonts w:ascii="Google Sans Text" w:eastAsia="Google Sans Text" w:hAnsi="Google Sans Text" w:cs="Google Sans Text"/>
          <w:color w:val="1F1F1F"/>
          <w:sz w:val="24"/>
          <w:szCs w:val="24"/>
        </w:rPr>
        <w:t xml:space="preserve"> A model optimized for image creation (e.g., gemini-2.5-flash-image) is used. Configuration must specify response_modalities=["IMAGE"] and define the required aspect ratio.</w:t>
      </w:r>
      <w:r>
        <w:rPr>
          <w:rFonts w:ascii="Google Sans Text" w:eastAsia="Google Sans Text" w:hAnsi="Google Sans Text" w:cs="Google Sans Text"/>
          <w:color w:val="444746"/>
          <w:sz w:val="26"/>
          <w:szCs w:val="26"/>
          <w:vertAlign w:val="superscript"/>
        </w:rPr>
        <w:t>3</w:t>
      </w:r>
      <w:r>
        <w:rPr>
          <w:b/>
          <w:bCs/>
          <w:color w:val="000000"/>
        </w:rPr>
        <w:t>The Sequential Prompt Engineering Strategy for Dual Output: A Deep Dive</w:t>
      </w:r>
    </w:p>
    <w:p w14:paraId="404D5AC0" w14:textId="77777777" w:rsidR="00AA469C" w:rsidRDefault="00000000">
      <w:pPr>
        <w:pBdr>
          <w:top w:val="nil"/>
          <w:left w:val="nil"/>
          <w:bottom w:val="nil"/>
          <w:right w:val="nil"/>
          <w:between w:val="nil"/>
        </w:pBdr>
        <w:spacing w:before="240" w:after="240" w:line="276" w:lineRule="auto"/>
        <w:ind w:left="720" w:hanging="360"/>
        <w:rPr>
          <w:b/>
          <w:bCs/>
          <w:color w:val="000000"/>
        </w:rPr>
      </w:pPr>
      <w:r>
        <w:rPr>
          <w:color w:val="000000"/>
        </w:rPr>
        <w:t>The architecture for fulfilling the mandate of producing both a highly compliant, brand-specific visual asset (image) and its corresponding, structured textual accompaniment requires a sophisticated, two-step generative process. This strategy is defined by two distinct, sequentially dependent generative calls, where the output of the first call directly informs and constrains the input for the second, ensuring cohesion and end-to-end brand integrity.-----</w:t>
      </w:r>
      <w:r>
        <w:rPr>
          <w:b/>
          <w:bCs/>
          <w:color w:val="000000"/>
        </w:rPr>
        <w:t>Step 1: Image Generation (Call 1) - Establishing the Visual Foundation</w:t>
      </w:r>
    </w:p>
    <w:p w14:paraId="729F5C00" w14:textId="1BCCE428"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This initial call is the most critical for brand compliance, as it sets the visual stage for the entire </w:t>
      </w:r>
      <w:r w:rsidR="008A3DFF">
        <w:rPr>
          <w:color w:val="000000"/>
        </w:rPr>
        <w:t>Digital Advertisement</w:t>
      </w:r>
      <w:r>
        <w:rPr>
          <w:color w:val="000000"/>
        </w:rPr>
        <w:t xml:space="preserve"> unit.</w:t>
      </w:r>
    </w:p>
    <w:p w14:paraId="66996D8D"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A. Input Construction and Brand Constraints:</w:t>
      </w:r>
    </w:p>
    <w:p w14:paraId="270C9650" w14:textId="77777777" w:rsidR="00AA469C" w:rsidRDefault="00000000">
      <w:pPr>
        <w:numPr>
          <w:ilvl w:val="0"/>
          <w:numId w:val="2"/>
        </w:numPr>
        <w:pBdr>
          <w:top w:val="nil"/>
          <w:left w:val="nil"/>
          <w:bottom w:val="nil"/>
          <w:right w:val="nil"/>
          <w:between w:val="nil"/>
        </w:pBdr>
        <w:spacing w:before="240" w:line="276" w:lineRule="auto"/>
        <w:rPr>
          <w:color w:val="000000"/>
        </w:rPr>
      </w:pPr>
      <w:r>
        <w:rPr>
          <w:b/>
          <w:bCs/>
          <w:color w:val="000000"/>
        </w:rPr>
        <w:t>Detailed Text Prompt Formulation:</w:t>
      </w:r>
      <w:r>
        <w:rPr>
          <w:color w:val="000000"/>
        </w:rPr>
        <w:t xml:space="preserve"> The core input is a meticulously engineered text prompt derived directly from the user's initial </w:t>
      </w:r>
      <w:r>
        <w:rPr>
          <w:rFonts w:ascii="Roboto Mono" w:eastAsia="Roboto Mono" w:hAnsi="Roboto Mono" w:cs="Roboto Mono"/>
          <w:color w:val="188038"/>
        </w:rPr>
        <w:t>visual_description</w:t>
      </w:r>
      <w:r>
        <w:rPr>
          <w:color w:val="000000"/>
        </w:rPr>
        <w:t>. This prompt is not merely a description but a comprehensive instruction set for the visual model.</w:t>
      </w:r>
    </w:p>
    <w:p w14:paraId="28EF379B" w14:textId="77777777" w:rsidR="00AA469C" w:rsidRDefault="00000000">
      <w:pPr>
        <w:numPr>
          <w:ilvl w:val="0"/>
          <w:numId w:val="2"/>
        </w:numPr>
        <w:pBdr>
          <w:top w:val="nil"/>
          <w:left w:val="nil"/>
          <w:bottom w:val="nil"/>
          <w:right w:val="nil"/>
          <w:between w:val="nil"/>
        </w:pBdr>
        <w:spacing w:line="276" w:lineRule="auto"/>
        <w:rPr>
          <w:color w:val="000000"/>
        </w:rPr>
      </w:pPr>
      <w:r>
        <w:rPr>
          <w:b/>
          <w:bCs/>
          <w:color w:val="000000"/>
        </w:rPr>
        <w:t>Dynamic Hex Code and Design Element Embedding:</w:t>
      </w:r>
      <w:r>
        <w:rPr>
          <w:color w:val="000000"/>
        </w:rPr>
        <w:t xml:space="preserve"> A critical process involves the dynamic embedding of non-negotiable brand constraints, such as specific </w:t>
      </w:r>
      <w:r>
        <w:rPr>
          <w:rFonts w:ascii="Roboto Mono" w:eastAsia="Roboto Mono" w:hAnsi="Roboto Mono" w:cs="Roboto Mono"/>
          <w:color w:val="188038"/>
        </w:rPr>
        <w:t>hex_codes</w:t>
      </w:r>
      <w:r>
        <w:rPr>
          <w:color w:val="000000"/>
        </w:rPr>
        <w:t xml:space="preserve"> and proprietary design patterns, sourced from the </w:t>
      </w:r>
      <w:r>
        <w:rPr>
          <w:rFonts w:ascii="Roboto Mono" w:eastAsia="Roboto Mono" w:hAnsi="Roboto Mono" w:cs="Roboto Mono"/>
          <w:color w:val="188038"/>
        </w:rPr>
        <w:t>Design Specs 1</w:t>
      </w:r>
      <w:r>
        <w:rPr>
          <w:color w:val="000000"/>
        </w:rPr>
        <w:t xml:space="preserve"> repository.</w:t>
      </w:r>
    </w:p>
    <w:p w14:paraId="7C350627" w14:textId="77777777" w:rsidR="00AA469C" w:rsidRDefault="00000000">
      <w:pPr>
        <w:numPr>
          <w:ilvl w:val="1"/>
          <w:numId w:val="2"/>
        </w:numPr>
        <w:pBdr>
          <w:top w:val="nil"/>
          <w:left w:val="nil"/>
          <w:bottom w:val="nil"/>
          <w:right w:val="nil"/>
          <w:between w:val="nil"/>
        </w:pBdr>
        <w:spacing w:after="240" w:line="276" w:lineRule="auto"/>
        <w:rPr>
          <w:color w:val="000000"/>
        </w:rPr>
      </w:pPr>
      <w:r>
        <w:rPr>
          <w:b/>
          <w:bCs/>
          <w:color w:val="000000"/>
        </w:rPr>
        <w:t>Necessity for System Instruction Integration:</w:t>
      </w:r>
      <w:r>
        <w:rPr>
          <w:color w:val="000000"/>
        </w:rPr>
        <w:t xml:space="preserve"> These elements cannot be treated as passive metadata. To ensure absolute brand compliance and to compel the model to </w:t>
      </w:r>
      <w:r>
        <w:rPr>
          <w:i/>
          <w:iCs/>
          <w:color w:val="000000"/>
        </w:rPr>
        <w:t>incorporate</w:t>
      </w:r>
      <w:r>
        <w:rPr>
          <w:color w:val="000000"/>
        </w:rPr>
        <w:t xml:space="preserve"> these constraints into its creative process (e.g., using a specific brand primary color as a dominant feature), they must be strategically incorporated into the </w:t>
      </w:r>
      <w:r>
        <w:rPr>
          <w:b/>
          <w:bCs/>
          <w:color w:val="000000"/>
        </w:rPr>
        <w:t>System Instruction</w:t>
      </w:r>
      <w:r>
        <w:rPr>
          <w:color w:val="000000"/>
        </w:rPr>
        <w:t xml:space="preserve"> payload accompanying the user prompt. This elevates them from suggestions to hard, unyielding rules, fundamentally influencing the model's creative output.</w:t>
      </w:r>
    </w:p>
    <w:p w14:paraId="193A0600" w14:textId="77777777" w:rsidR="00AA469C" w:rsidRDefault="00000000">
      <w:pPr>
        <w:pBdr>
          <w:top w:val="nil"/>
          <w:left w:val="nil"/>
          <w:bottom w:val="nil"/>
          <w:right w:val="nil"/>
          <w:between w:val="nil"/>
        </w:pBdr>
        <w:spacing w:line="276" w:lineRule="auto"/>
        <w:rPr>
          <w:b/>
          <w:bCs/>
          <w:color w:val="000000"/>
        </w:rPr>
      </w:pPr>
      <w:r>
        <w:rPr>
          <w:b/>
          <w:bCs/>
          <w:color w:val="000000"/>
        </w:rPr>
        <w:t>B. Model and Configuration Specifications:</w:t>
      </w:r>
    </w:p>
    <w:p w14:paraId="6204DCFA" w14:textId="77777777" w:rsidR="00AA469C" w:rsidRDefault="00000000">
      <w:pPr>
        <w:numPr>
          <w:ilvl w:val="0"/>
          <w:numId w:val="14"/>
        </w:numPr>
        <w:pBdr>
          <w:top w:val="nil"/>
          <w:left w:val="nil"/>
          <w:bottom w:val="nil"/>
          <w:right w:val="nil"/>
          <w:between w:val="nil"/>
        </w:pBdr>
        <w:spacing w:before="240" w:line="276" w:lineRule="auto"/>
        <w:rPr>
          <w:color w:val="000000"/>
        </w:rPr>
      </w:pPr>
      <w:r>
        <w:rPr>
          <w:b/>
          <w:bCs/>
          <w:color w:val="000000"/>
        </w:rPr>
        <w:t>Model Selection:</w:t>
      </w:r>
      <w:r>
        <w:rPr>
          <w:color w:val="000000"/>
        </w:rPr>
        <w:t xml:space="preserve"> A model specifically optimized and fine-tuned for high-quality, creative image synthesis is required (e.g., </w:t>
      </w:r>
      <w:r>
        <w:rPr>
          <w:rFonts w:ascii="Roboto Mono" w:eastAsia="Roboto Mono" w:hAnsi="Roboto Mono" w:cs="Roboto Mono"/>
          <w:color w:val="188038"/>
        </w:rPr>
        <w:t>gemini-2.5-flash-image</w:t>
      </w:r>
      <w:r>
        <w:rPr>
          <w:color w:val="000000"/>
        </w:rPr>
        <w:t>). This choice prioritizes visual fidelity and prompt adherence over raw text processing power.</w:t>
      </w:r>
    </w:p>
    <w:p w14:paraId="6F9E5EC0" w14:textId="77777777" w:rsidR="00AA469C" w:rsidRDefault="00000000">
      <w:pPr>
        <w:numPr>
          <w:ilvl w:val="0"/>
          <w:numId w:val="14"/>
        </w:numPr>
        <w:pBdr>
          <w:top w:val="nil"/>
          <w:left w:val="nil"/>
          <w:bottom w:val="nil"/>
          <w:right w:val="nil"/>
          <w:between w:val="nil"/>
        </w:pBdr>
        <w:spacing w:line="276" w:lineRule="auto"/>
        <w:rPr>
          <w:color w:val="000000"/>
        </w:rPr>
      </w:pPr>
      <w:r>
        <w:rPr>
          <w:b/>
          <w:bCs/>
          <w:color w:val="000000"/>
        </w:rPr>
        <w:t>Response Modality Enforcement:</w:t>
      </w:r>
      <w:r>
        <w:rPr>
          <w:color w:val="000000"/>
        </w:rPr>
        <w:t xml:space="preserve"> The configuration must explicitly define </w:t>
      </w:r>
      <w:r>
        <w:rPr>
          <w:rFonts w:ascii="Roboto Mono" w:eastAsia="Roboto Mono" w:hAnsi="Roboto Mono" w:cs="Roboto Mono"/>
          <w:color w:val="188038"/>
        </w:rPr>
        <w:t>response_modalities=["IMAGE"]</w:t>
      </w:r>
      <w:r>
        <w:rPr>
          <w:color w:val="000000"/>
        </w:rPr>
        <w:t>. This strictly dictates that the model's primary output must be a visual asset.</w:t>
      </w:r>
    </w:p>
    <w:p w14:paraId="29A5D63A" w14:textId="6B09914F" w:rsidR="00AA469C" w:rsidRDefault="00000000">
      <w:pPr>
        <w:numPr>
          <w:ilvl w:val="0"/>
          <w:numId w:val="14"/>
        </w:numPr>
        <w:pBdr>
          <w:top w:val="nil"/>
          <w:left w:val="nil"/>
          <w:bottom w:val="nil"/>
          <w:right w:val="nil"/>
          <w:between w:val="nil"/>
        </w:pBdr>
        <w:spacing w:after="240" w:line="276" w:lineRule="auto"/>
        <w:rPr>
          <w:color w:val="000000"/>
        </w:rPr>
      </w:pPr>
      <w:r>
        <w:rPr>
          <w:b/>
          <w:bCs/>
          <w:color w:val="000000"/>
        </w:rPr>
        <w:t>Aspect Ratio Definition:</w:t>
      </w:r>
      <w:r>
        <w:rPr>
          <w:color w:val="000000"/>
        </w:rPr>
        <w:t xml:space="preserve"> A precise and required aspect ratio (e.g., 1:1, 16:9, 4:5, based on </w:t>
      </w:r>
      <w:r w:rsidR="008A3DFF">
        <w:rPr>
          <w:color w:val="000000"/>
        </w:rPr>
        <w:t>Digital Advertisement</w:t>
      </w:r>
      <w:r>
        <w:rPr>
          <w:color w:val="000000"/>
        </w:rPr>
        <w:t xml:space="preserve"> placement) must be configured to ensure the generated image is immediately usable across the target publishing platforms without further cropping or distortion.</w:t>
      </w:r>
    </w:p>
    <w:p w14:paraId="5A1826E4" w14:textId="77777777" w:rsidR="00AA469C" w:rsidRDefault="00000000">
      <w:pPr>
        <w:pBdr>
          <w:top w:val="nil"/>
          <w:left w:val="nil"/>
          <w:bottom w:val="nil"/>
          <w:right w:val="nil"/>
          <w:between w:val="nil"/>
        </w:pBdr>
        <w:spacing w:line="276" w:lineRule="auto"/>
        <w:rPr>
          <w:b/>
          <w:bCs/>
          <w:color w:val="000000"/>
        </w:rPr>
      </w:pPr>
      <w:r>
        <w:rPr>
          <w:b/>
          <w:bCs/>
          <w:color w:val="000000"/>
        </w:rPr>
        <w:t>C. Output and Sequential Dependency:</w:t>
      </w:r>
    </w:p>
    <w:p w14:paraId="6B98DF07" w14:textId="77777777" w:rsidR="00AA469C" w:rsidRDefault="00000000">
      <w:pPr>
        <w:numPr>
          <w:ilvl w:val="0"/>
          <w:numId w:val="17"/>
        </w:numPr>
        <w:pBdr>
          <w:top w:val="nil"/>
          <w:left w:val="nil"/>
          <w:bottom w:val="nil"/>
          <w:right w:val="nil"/>
          <w:between w:val="nil"/>
        </w:pBdr>
        <w:spacing w:before="240" w:line="276" w:lineRule="auto"/>
        <w:rPr>
          <w:color w:val="000000"/>
        </w:rPr>
      </w:pPr>
      <w:r>
        <w:rPr>
          <w:b/>
          <w:bCs/>
          <w:color w:val="000000"/>
        </w:rPr>
        <w:t>Output:</w:t>
      </w:r>
      <w:r>
        <w:rPr>
          <w:color w:val="000000"/>
        </w:rPr>
        <w:t xml:space="preserve"> A high-resolution, brand-compliant digital image.</w:t>
      </w:r>
    </w:p>
    <w:p w14:paraId="62B10674" w14:textId="77777777" w:rsidR="00AA469C" w:rsidRDefault="00000000">
      <w:pPr>
        <w:numPr>
          <w:ilvl w:val="0"/>
          <w:numId w:val="17"/>
        </w:numPr>
        <w:pBdr>
          <w:top w:val="nil"/>
          <w:left w:val="nil"/>
          <w:bottom w:val="nil"/>
          <w:right w:val="nil"/>
          <w:between w:val="nil"/>
        </w:pBdr>
        <w:spacing w:line="276" w:lineRule="auto"/>
        <w:rPr>
          <w:color w:val="000000"/>
        </w:rPr>
      </w:pPr>
      <w:r>
        <w:rPr>
          <w:b/>
          <w:bCs/>
          <w:color w:val="000000"/>
        </w:rPr>
        <w:t>Sequential Link:</w:t>
      </w:r>
      <w:r>
        <w:rPr>
          <w:color w:val="000000"/>
        </w:rPr>
        <w:t xml:space="preserve"> This generated image becomes the </w:t>
      </w:r>
      <w:r>
        <w:rPr>
          <w:i/>
          <w:iCs/>
          <w:color w:val="000000"/>
        </w:rPr>
        <w:t>primary visual input</w:t>
      </w:r>
      <w:r>
        <w:rPr>
          <w:color w:val="000000"/>
        </w:rPr>
        <w:t xml:space="preserve"> (a multimodal element) for the subsequent Call 2, acting as the foundation upon which the structured text will be generated.</w:t>
      </w:r>
    </w:p>
    <w:p w14:paraId="3C51742C" w14:textId="77777777" w:rsidR="00AA469C" w:rsidRDefault="00000000">
      <w:pPr>
        <w:numPr>
          <w:ilvl w:val="0"/>
          <w:numId w:val="28"/>
        </w:numPr>
        <w:pBdr>
          <w:top w:val="nil"/>
          <w:left w:val="nil"/>
          <w:bottom w:val="nil"/>
          <w:right w:val="nil"/>
          <w:between w:val="nil"/>
        </w:pBdr>
        <w:spacing w:after="120" w:line="275" w:lineRule="auto"/>
        <w:rPr>
          <w:sz w:val="24"/>
          <w:szCs w:val="24"/>
        </w:rPr>
      </w:pPr>
      <w:r>
        <w:rPr>
          <w:rFonts w:ascii="Google Sans Text" w:eastAsia="Google Sans Text" w:hAnsi="Google Sans Text" w:cs="Google Sans Text"/>
          <w:b/>
          <w:bCs/>
          <w:color w:val="1F1F1F"/>
          <w:sz w:val="24"/>
          <w:szCs w:val="24"/>
        </w:rPr>
        <w:t>Output:</w:t>
      </w:r>
      <w:r>
        <w:rPr>
          <w:rFonts w:ascii="Google Sans Text" w:eastAsia="Google Sans Text" w:hAnsi="Google Sans Text" w:cs="Google Sans Text"/>
          <w:color w:val="1F1F1F"/>
          <w:sz w:val="24"/>
          <w:szCs w:val="24"/>
        </w:rPr>
        <w:t xml:space="preserve"> The raw image data is returned as a binary stream of image bytes.</w:t>
      </w:r>
    </w:p>
    <w:p w14:paraId="1BE28245" w14:textId="77777777" w:rsidR="00AA469C" w:rsidRDefault="00AA469C">
      <w:pPr>
        <w:pStyle w:val="Heading4"/>
        <w:spacing w:before="0" w:after="120" w:line="275" w:lineRule="auto"/>
        <w:rPr>
          <w:rFonts w:ascii="Google Sans" w:eastAsia="Google Sans" w:hAnsi="Google Sans" w:cs="Google Sans"/>
          <w:color w:val="1F1F1F"/>
          <w:sz w:val="26"/>
          <w:szCs w:val="26"/>
        </w:rPr>
      </w:pPr>
    </w:p>
    <w:p w14:paraId="5BAC5314" w14:textId="77777777" w:rsidR="00AA469C" w:rsidRDefault="00000000">
      <w:pPr>
        <w:pStyle w:val="Heading4"/>
        <w:spacing w:before="0" w:after="120" w:line="275" w:lineRule="auto"/>
        <w:rPr>
          <w:rFonts w:ascii="Google Sans" w:eastAsia="Google Sans" w:hAnsi="Google Sans" w:cs="Google Sans"/>
          <w:color w:val="1F1F1F"/>
          <w:sz w:val="26"/>
          <w:szCs w:val="26"/>
        </w:rPr>
      </w:pPr>
      <w:bookmarkStart w:id="28" w:name="_Toc215589504"/>
      <w:r>
        <w:rPr>
          <w:rFonts w:ascii="Google Sans" w:eastAsia="Google Sans" w:hAnsi="Google Sans" w:cs="Google Sans"/>
          <w:color w:val="1F1F1F"/>
          <w:sz w:val="26"/>
          <w:szCs w:val="26"/>
        </w:rPr>
        <w:t>Step 2: Structured Text Generation (Call 2)</w:t>
      </w:r>
      <w:bookmarkEnd w:id="28"/>
    </w:p>
    <w:p w14:paraId="7CFC0113" w14:textId="77777777" w:rsidR="00AA469C"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bCs/>
          <w:color w:val="1F1F1F"/>
          <w:sz w:val="24"/>
          <w:szCs w:val="24"/>
        </w:rPr>
        <w:t>Input:</w:t>
      </w:r>
      <w:r>
        <w:rPr>
          <w:rFonts w:ascii="Google Sans Text" w:eastAsia="Google Sans Text" w:hAnsi="Google Sans Text" w:cs="Google Sans Text"/>
          <w:color w:val="1F1F1F"/>
          <w:sz w:val="24"/>
          <w:szCs w:val="24"/>
        </w:rPr>
        <w:t xml:space="preserve"> The raw image bytes generated in Step 1 are immediately passed as multimodal input to a robust text model (gemini-2.5-flash).</w:t>
      </w:r>
      <w:r>
        <w:rPr>
          <w:rFonts w:ascii="Google Sans Text" w:eastAsia="Google Sans Text" w:hAnsi="Google Sans Text" w:cs="Google Sans Text"/>
          <w:color w:val="444746"/>
          <w:sz w:val="26"/>
          <w:szCs w:val="26"/>
          <w:vertAlign w:val="superscript"/>
        </w:rPr>
        <w:t>2</w:t>
      </w:r>
    </w:p>
    <w:p w14:paraId="6AC23BCC" w14:textId="77777777" w:rsidR="00AA469C"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bCs/>
          <w:color w:val="1F1F1F"/>
          <w:sz w:val="24"/>
          <w:szCs w:val="24"/>
        </w:rPr>
        <w:t>Prompt:</w:t>
      </w:r>
      <w:r>
        <w:rPr>
          <w:rFonts w:ascii="Google Sans Text" w:eastAsia="Google Sans Text" w:hAnsi="Google Sans Text" w:cs="Google Sans Text"/>
          <w:color w:val="1F1F1F"/>
          <w:sz w:val="24"/>
          <w:szCs w:val="24"/>
        </w:rPr>
        <w:t xml:space="preserve"> The text prompt enforces the requested persona, instructing the model to "Act as a top-tier Social Media Expert for Facebook and TikTok".</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xml:space="preserve"> The prompt requires the model to analyze the visual content just generated and produce a Title, a strong Call-to-Action (CTA) within the Description, and exactly 15 keywords.</w:t>
      </w:r>
    </w:p>
    <w:p w14:paraId="387CF1BA" w14:textId="77777777" w:rsidR="00AA469C" w:rsidRDefault="00000000">
      <w:pPr>
        <w:numPr>
          <w:ilvl w:val="0"/>
          <w:numId w:val="29"/>
        </w:numPr>
        <w:pBdr>
          <w:top w:val="nil"/>
          <w:left w:val="nil"/>
          <w:bottom w:val="nil"/>
          <w:right w:val="nil"/>
          <w:between w:val="nil"/>
        </w:pBdr>
        <w:spacing w:after="120" w:line="275" w:lineRule="auto"/>
      </w:pPr>
      <w:r>
        <w:rPr>
          <w:rFonts w:ascii="Google Sans Text" w:eastAsia="Google Sans Text" w:hAnsi="Google Sans Text" w:cs="Google Sans Text"/>
          <w:b/>
          <w:bCs/>
          <w:color w:val="1F1F1F"/>
          <w:sz w:val="24"/>
          <w:szCs w:val="24"/>
        </w:rPr>
        <w:t>Structured Enforcement:</w:t>
      </w:r>
      <w:r>
        <w:rPr>
          <w:rFonts w:ascii="Google Sans Text" w:eastAsia="Google Sans Text" w:hAnsi="Google Sans Text" w:cs="Google Sans Text"/>
          <w:color w:val="1F1F1F"/>
          <w:sz w:val="24"/>
          <w:szCs w:val="24"/>
        </w:rPr>
        <w:t xml:space="preserve"> The pre-defined Pydantic SocialMediaContent schema is passed to the API configuration (response_schema), ensuring the model generates a valid JSON object that adheres to all required field constraints (e.g., title length, description minimum length, and the mandatory array length of 15 keywords).</w:t>
      </w:r>
      <w:r>
        <w:rPr>
          <w:rFonts w:ascii="Google Sans Text" w:eastAsia="Google Sans Text" w:hAnsi="Google Sans Text" w:cs="Google Sans Text"/>
          <w:color w:val="444746"/>
          <w:sz w:val="26"/>
          <w:szCs w:val="26"/>
          <w:vertAlign w:val="superscript"/>
        </w:rPr>
        <w:t>4</w:t>
      </w:r>
    </w:p>
    <w:p w14:paraId="2C5246A3" w14:textId="2CE54B67" w:rsidR="00AA469C" w:rsidRDefault="007457DC">
      <w:pPr>
        <w:pStyle w:val="Heading3"/>
        <w:spacing w:before="0" w:after="120" w:line="275" w:lineRule="auto"/>
        <w:rPr>
          <w:rFonts w:ascii="Google Sans" w:eastAsia="Google Sans" w:hAnsi="Google Sans" w:cs="Google Sans"/>
          <w:color w:val="1F1F1F"/>
          <w:sz w:val="30"/>
          <w:szCs w:val="30"/>
        </w:rPr>
      </w:pPr>
      <w:bookmarkStart w:id="29" w:name="_Toc215589505"/>
      <w:r>
        <w:rPr>
          <w:rFonts w:ascii="Google Sans" w:eastAsia="Google Sans" w:hAnsi="Google Sans" w:cs="Google Sans"/>
          <w:color w:val="1F1F1F"/>
          <w:sz w:val="30"/>
          <w:szCs w:val="30"/>
        </w:rPr>
        <w:t>Managing</w:t>
      </w:r>
      <w:r w:rsidR="00000000">
        <w:rPr>
          <w:rFonts w:ascii="Google Sans" w:eastAsia="Google Sans" w:hAnsi="Google Sans" w:cs="Google Sans"/>
          <w:color w:val="1F1F1F"/>
          <w:sz w:val="30"/>
          <w:szCs w:val="30"/>
        </w:rPr>
        <w:t xml:space="preserve"> Structured Output and Validation</w:t>
      </w:r>
      <w:bookmarkEnd w:id="29"/>
    </w:p>
    <w:p w14:paraId="6B6C9B6D"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Upon receipt of the JSON response from the second Gemini call, the FastAPI service must immediately attempt to deserialize the JSON string into the Python SocialMediaContent Pydantic object. This leverages Pydantic's automatic validation capabilities to confirm structural integrity, such as verifying the presence of exactly 15 keywords.</w:t>
      </w:r>
      <w:r>
        <w:rPr>
          <w:rFonts w:ascii="Google Sans Text" w:eastAsia="Google Sans Text" w:hAnsi="Google Sans Text" w:cs="Google Sans Text"/>
          <w:color w:val="444746"/>
          <w:sz w:val="26"/>
          <w:szCs w:val="26"/>
          <w:vertAlign w:val="superscript"/>
        </w:rPr>
        <w:t>1</w:t>
      </w:r>
      <w:r>
        <w:rPr>
          <w:rFonts w:ascii="Google Sans Text" w:eastAsia="Google Sans Text" w:hAnsi="Google Sans Text" w:cs="Google Sans Text"/>
          <w:color w:val="1F1F1F"/>
          <w:sz w:val="24"/>
          <w:szCs w:val="24"/>
        </w:rPr>
        <w:t xml:space="preserve"> Any validation failure, such as the model returning 14 or 16 keywords, must trigger a log event and return a controlled error to the user, preventing structurally corrupt content from proceeding to the PENDING database record.</w:t>
      </w:r>
    </w:p>
    <w:p w14:paraId="409397FD"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Robust Handling of Structured Output and Pydantic Validation</w:t>
      </w:r>
    </w:p>
    <w:p w14:paraId="793A9442" w14:textId="77777777"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The process for </w:t>
      </w:r>
      <w:proofErr w:type="gramStart"/>
      <w:r>
        <w:rPr>
          <w:color w:val="000000"/>
        </w:rPr>
        <w:t>handling</w:t>
      </w:r>
      <w:proofErr w:type="gramEnd"/>
      <w:r>
        <w:rPr>
          <w:color w:val="000000"/>
        </w:rPr>
        <w:t xml:space="preserve"> the structured output from the second Gemini model call is critical for maintaining data integrity and system stability. Upon successful receipt of the JSON response from the model, the FastAPI service must immediately initiate a strict validation and deserialization procedure.</w:t>
      </w:r>
    </w:p>
    <w:p w14:paraId="57568F87"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Immediate Deserialization and Validation:</w:t>
      </w:r>
    </w:p>
    <w:p w14:paraId="2ECD0915" w14:textId="77777777"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The core of this validation relies on Pydantic. The incoming JSON string is not merely parsed; it must be mapped directly onto the Python </w:t>
      </w:r>
      <w:r>
        <w:rPr>
          <w:rFonts w:ascii="Roboto Mono" w:eastAsia="Roboto Mono" w:hAnsi="Roboto Mono" w:cs="Roboto Mono"/>
          <w:color w:val="188038"/>
        </w:rPr>
        <w:t>SocialMediaContent</w:t>
      </w:r>
      <w:r>
        <w:rPr>
          <w:color w:val="000000"/>
        </w:rPr>
        <w:t xml:space="preserve"> Pydantic object. This powerful mechanism provides </w:t>
      </w:r>
      <w:r>
        <w:rPr>
          <w:b/>
          <w:bCs/>
          <w:color w:val="000000"/>
        </w:rPr>
        <w:t>automatic, comprehensive structural and data-type validation</w:t>
      </w:r>
      <w:r>
        <w:rPr>
          <w:color w:val="000000"/>
        </w:rPr>
        <w:t>. This is crucial for verifying that the AI's output strictly adheres to the predefined data schema.</w:t>
      </w:r>
    </w:p>
    <w:p w14:paraId="0AE238B5"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Enforcing Schema Constraints:</w:t>
      </w:r>
    </w:p>
    <w:p w14:paraId="23A63592" w14:textId="77777777"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A key requirement is the enforcement of specific content constraints. For example, the Pydantic model is responsible for </w:t>
      </w:r>
      <w:r>
        <w:rPr>
          <w:b/>
          <w:bCs/>
          <w:color w:val="000000"/>
        </w:rPr>
        <w:t>verifying the presence and count of key elements</w:t>
      </w:r>
      <w:r>
        <w:rPr>
          <w:color w:val="000000"/>
        </w:rPr>
        <w:t xml:space="preserve">, such as confirming that the model has returned </w:t>
      </w:r>
      <w:r>
        <w:rPr>
          <w:b/>
          <w:bCs/>
          <w:color w:val="000000"/>
        </w:rPr>
        <w:t>exactly 15 keywords</w:t>
      </w:r>
      <w:r>
        <w:rPr>
          <w:color w:val="000000"/>
        </w:rPr>
        <w:t>. Any deviation from this precise structural contract constitutes a validation failure. This includes common errors like the model outputting 14 keywords (missing data) or 16 keywords (over-generation).</w:t>
      </w:r>
    </w:p>
    <w:p w14:paraId="3A61F642"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Error Handling and System Integrity:</w:t>
      </w:r>
    </w:p>
    <w:p w14:paraId="5B31221C" w14:textId="77777777"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A </w:t>
      </w:r>
      <w:r>
        <w:rPr>
          <w:b/>
          <w:bCs/>
          <w:color w:val="000000"/>
        </w:rPr>
        <w:t>validation failure</w:t>
      </w:r>
      <w:r>
        <w:rPr>
          <w:color w:val="000000"/>
        </w:rPr>
        <w:t xml:space="preserve"> must be treated as a critical system event. If the deserialization process raises a Pydantic </w:t>
      </w:r>
      <w:r>
        <w:rPr>
          <w:rFonts w:ascii="Roboto Mono" w:eastAsia="Roboto Mono" w:hAnsi="Roboto Mono" w:cs="Roboto Mono"/>
          <w:color w:val="188038"/>
        </w:rPr>
        <w:t>ValidationError</w:t>
      </w:r>
      <w:r>
        <w:rPr>
          <w:color w:val="000000"/>
        </w:rPr>
        <w:t xml:space="preserve"> (or a similar JSON parsing error), the system must execute the following controlled error management sequence:</w:t>
      </w:r>
    </w:p>
    <w:p w14:paraId="06F667BD" w14:textId="77777777" w:rsidR="00AA469C" w:rsidRDefault="00000000">
      <w:pPr>
        <w:numPr>
          <w:ilvl w:val="0"/>
          <w:numId w:val="19"/>
        </w:numPr>
        <w:pBdr>
          <w:top w:val="nil"/>
          <w:left w:val="nil"/>
          <w:bottom w:val="nil"/>
          <w:right w:val="nil"/>
          <w:between w:val="nil"/>
        </w:pBdr>
        <w:spacing w:before="240" w:line="276" w:lineRule="auto"/>
        <w:rPr>
          <w:color w:val="000000"/>
        </w:rPr>
      </w:pPr>
      <w:r>
        <w:rPr>
          <w:b/>
          <w:bCs/>
          <w:color w:val="000000"/>
        </w:rPr>
        <w:t>Immediate Logging:</w:t>
      </w:r>
      <w:r>
        <w:rPr>
          <w:color w:val="000000"/>
        </w:rPr>
        <w:t xml:space="preserve"> A detailed log event must be triggered, capturing the exact nature of the validation failure (e.g., "Keyword count mismatch: Expected 15, Received 14") and, ideally, the raw, invalid JSON output from the model. This is essential for debugging and model performance monitoring.</w:t>
      </w:r>
    </w:p>
    <w:p w14:paraId="35F66FCA" w14:textId="264A4515" w:rsidR="00AA469C" w:rsidRDefault="00000000">
      <w:pPr>
        <w:numPr>
          <w:ilvl w:val="0"/>
          <w:numId w:val="19"/>
        </w:numPr>
        <w:pBdr>
          <w:top w:val="nil"/>
          <w:left w:val="nil"/>
          <w:bottom w:val="nil"/>
          <w:right w:val="nil"/>
          <w:between w:val="nil"/>
        </w:pBdr>
        <w:spacing w:line="276" w:lineRule="auto"/>
        <w:rPr>
          <w:color w:val="000000"/>
        </w:rPr>
      </w:pPr>
      <w:r>
        <w:rPr>
          <w:b/>
          <w:bCs/>
          <w:color w:val="000000"/>
        </w:rPr>
        <w:t>Controlled Error Response:</w:t>
      </w:r>
      <w:r>
        <w:rPr>
          <w:color w:val="000000"/>
        </w:rPr>
        <w:t xml:space="preserve"> The FastAPI service </w:t>
      </w:r>
      <w:r>
        <w:rPr>
          <w:b/>
          <w:bCs/>
          <w:color w:val="000000"/>
        </w:rPr>
        <w:t>must not silently fail or attempt to correct the data</w:t>
      </w:r>
      <w:r>
        <w:rPr>
          <w:color w:val="000000"/>
        </w:rPr>
        <w:t xml:space="preserve">. Instead, it must return a controlled, descriptive error response to the user or the upstream client. This prevents the downstream ingestion of </w:t>
      </w:r>
      <w:r w:rsidR="008E0408">
        <w:rPr>
          <w:color w:val="000000"/>
        </w:rPr>
        <w:t>corrupt</w:t>
      </w:r>
      <w:r>
        <w:rPr>
          <w:color w:val="000000"/>
        </w:rPr>
        <w:t xml:space="preserve"> or non-compliant content.</w:t>
      </w:r>
    </w:p>
    <w:p w14:paraId="4A2B5FB7" w14:textId="77777777" w:rsidR="00AA469C" w:rsidRDefault="00000000">
      <w:pPr>
        <w:numPr>
          <w:ilvl w:val="0"/>
          <w:numId w:val="19"/>
        </w:numPr>
        <w:pBdr>
          <w:top w:val="nil"/>
          <w:left w:val="nil"/>
          <w:bottom w:val="nil"/>
          <w:right w:val="nil"/>
          <w:between w:val="nil"/>
        </w:pBdr>
        <w:spacing w:after="240" w:line="276" w:lineRule="auto"/>
        <w:rPr>
          <w:color w:val="000000"/>
        </w:rPr>
      </w:pPr>
      <w:r>
        <w:rPr>
          <w:b/>
          <w:bCs/>
          <w:color w:val="000000"/>
        </w:rPr>
        <w:t>Database Prevention:</w:t>
      </w:r>
      <w:r>
        <w:rPr>
          <w:color w:val="000000"/>
        </w:rPr>
        <w:t xml:space="preserve"> Most importantly, a validation failure </w:t>
      </w:r>
      <w:r>
        <w:rPr>
          <w:b/>
          <w:bCs/>
          <w:color w:val="000000"/>
        </w:rPr>
        <w:t>must prevent the content from proceeding to the next stage</w:t>
      </w:r>
      <w:r>
        <w:rPr>
          <w:color w:val="000000"/>
        </w:rPr>
        <w:t xml:space="preserve">, specifically the creation of a </w:t>
      </w:r>
      <w:r>
        <w:rPr>
          <w:rFonts w:ascii="Roboto Mono" w:eastAsia="Roboto Mono" w:hAnsi="Roboto Mono" w:cs="Roboto Mono"/>
          <w:color w:val="188038"/>
        </w:rPr>
        <w:t>PENDING</w:t>
      </w:r>
      <w:r>
        <w:rPr>
          <w:color w:val="000000"/>
        </w:rPr>
        <w:t xml:space="preserve"> database record. Allowing structurally corrupt or incomplete data into the database compromises the integrity of the content pipeline and could lead to runtime errors in subsequent processing steps (e.g., content delivery).</w:t>
      </w:r>
    </w:p>
    <w:p w14:paraId="7D03C652" w14:textId="77777777" w:rsidR="00AA469C" w:rsidRDefault="00000000">
      <w:pPr>
        <w:pStyle w:val="Heading2"/>
        <w:spacing w:before="0" w:after="120" w:line="275" w:lineRule="auto"/>
        <w:rPr>
          <w:b w:val="0"/>
          <w:bCs w:val="0"/>
          <w:color w:val="000000"/>
          <w:sz w:val="22"/>
          <w:szCs w:val="22"/>
        </w:rPr>
      </w:pPr>
      <w:bookmarkStart w:id="30" w:name="_Toc215589506"/>
      <w:r>
        <w:rPr>
          <w:b w:val="0"/>
          <w:bCs w:val="0"/>
          <w:color w:val="000000"/>
          <w:sz w:val="22"/>
          <w:szCs w:val="22"/>
        </w:rPr>
        <w:t>By leveraging Pydantic in this manner, the system establishes a robust barrier against structurally unsound AI output, ensuring that only fully compliant and validated content progresses through the application workflow.</w:t>
      </w:r>
      <w:bookmarkEnd w:id="30"/>
    </w:p>
    <w:p w14:paraId="14DC25A3" w14:textId="77777777" w:rsidR="00AA469C" w:rsidRDefault="00AA469C">
      <w:pPr>
        <w:pStyle w:val="Heading2"/>
        <w:spacing w:before="0" w:after="120" w:line="275" w:lineRule="auto"/>
        <w:rPr>
          <w:rFonts w:ascii="Google Sans" w:eastAsia="Google Sans" w:hAnsi="Google Sans" w:cs="Google Sans"/>
          <w:color w:val="1F1F1F"/>
          <w:sz w:val="38"/>
          <w:szCs w:val="38"/>
        </w:rPr>
      </w:pPr>
    </w:p>
    <w:p w14:paraId="5C9C9CC7" w14:textId="77777777" w:rsidR="00AA469C" w:rsidRDefault="00000000">
      <w:pPr>
        <w:pStyle w:val="Heading2"/>
        <w:spacing w:before="0" w:after="120" w:line="275" w:lineRule="auto"/>
        <w:rPr>
          <w:rFonts w:ascii="Google Sans" w:eastAsia="Google Sans" w:hAnsi="Google Sans" w:cs="Google Sans"/>
          <w:color w:val="1F1F1F"/>
          <w:sz w:val="38"/>
          <w:szCs w:val="38"/>
        </w:rPr>
      </w:pPr>
      <w:bookmarkStart w:id="31" w:name="_Toc215589507"/>
      <w:r>
        <w:rPr>
          <w:rFonts w:ascii="Google Sans" w:eastAsia="Google Sans" w:hAnsi="Google Sans" w:cs="Google Sans"/>
          <w:color w:val="1F1F1F"/>
          <w:sz w:val="38"/>
          <w:szCs w:val="38"/>
        </w:rPr>
        <w:t>VI. Cloud Storage and Asset Persistence Layer</w:t>
      </w:r>
      <w:bookmarkEnd w:id="31"/>
    </w:p>
    <w:p w14:paraId="7F3771D4" w14:textId="77777777" w:rsidR="00AA469C" w:rsidRDefault="00AA469C">
      <w:pPr>
        <w:pBdr>
          <w:top w:val="nil"/>
          <w:left w:val="nil"/>
          <w:bottom w:val="nil"/>
          <w:right w:val="nil"/>
          <w:between w:val="nil"/>
        </w:pBdr>
        <w:spacing w:after="240" w:line="275" w:lineRule="auto"/>
        <w:rPr>
          <w:rFonts w:ascii="Google Sans" w:eastAsia="Google Sans" w:hAnsi="Google Sans" w:cs="Google Sans"/>
          <w:color w:val="1F1F1F"/>
          <w:sz w:val="24"/>
          <w:szCs w:val="24"/>
        </w:rPr>
      </w:pPr>
    </w:p>
    <w:p w14:paraId="0D16D5AB"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32" w:name="_Toc215589508"/>
      <w:r>
        <w:rPr>
          <w:rFonts w:ascii="Google Sans" w:eastAsia="Google Sans" w:hAnsi="Google Sans" w:cs="Google Sans"/>
          <w:color w:val="1F1F1F"/>
          <w:sz w:val="30"/>
          <w:szCs w:val="30"/>
        </w:rPr>
        <w:t>Google Cloud Storage (GCS) Configuration</w:t>
      </w:r>
      <w:bookmarkEnd w:id="32"/>
    </w:p>
    <w:p w14:paraId="400FBA24" w14:textId="7B1AF873"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GCS is designated as the target directory for the image assets.</w:t>
      </w:r>
      <w:r>
        <w:rPr>
          <w:rFonts w:ascii="Google Sans Text" w:eastAsia="Google Sans Text" w:hAnsi="Google Sans Text" w:cs="Google Sans Text"/>
          <w:color w:val="444746"/>
          <w:sz w:val="26"/>
          <w:szCs w:val="26"/>
          <w:vertAlign w:val="superscript"/>
        </w:rPr>
        <w:t>13</w:t>
      </w:r>
      <w:r>
        <w:rPr>
          <w:rFonts w:ascii="Google Sans Text" w:eastAsia="Google Sans Text" w:hAnsi="Google Sans Text" w:cs="Google Sans Text"/>
          <w:color w:val="1F1F1F"/>
          <w:sz w:val="24"/>
          <w:szCs w:val="24"/>
        </w:rPr>
        <w:t xml:space="preserve"> To align with best practices and lifecycle management, the system should use two distinct buckets: </w:t>
      </w:r>
      <w:r w:rsidR="008A3DFF">
        <w:rPr>
          <w:rFonts w:ascii="Google Sans Text" w:eastAsia="Google Sans Text" w:hAnsi="Google Sans Text" w:cs="Google Sans Text"/>
          <w:color w:val="1F1F1F"/>
          <w:sz w:val="24"/>
          <w:szCs w:val="24"/>
        </w:rPr>
        <w:t>Digital Advertisement</w:t>
      </w:r>
      <w:r>
        <w:rPr>
          <w:rFonts w:ascii="Google Sans Text" w:eastAsia="Google Sans Text" w:hAnsi="Google Sans Text" w:cs="Google Sans Text"/>
          <w:color w:val="1F1F1F"/>
          <w:sz w:val="24"/>
          <w:szCs w:val="24"/>
        </w:rPr>
        <w:t xml:space="preserve">-creatives-temp and </w:t>
      </w:r>
      <w:r w:rsidR="008A3DFF">
        <w:rPr>
          <w:rFonts w:ascii="Google Sans Text" w:eastAsia="Google Sans Text" w:hAnsi="Google Sans Text" w:cs="Google Sans Text"/>
          <w:color w:val="1F1F1F"/>
          <w:sz w:val="24"/>
          <w:szCs w:val="24"/>
        </w:rPr>
        <w:t>Digital Advertisement</w:t>
      </w:r>
      <w:r>
        <w:rPr>
          <w:rFonts w:ascii="Google Sans Text" w:eastAsia="Google Sans Text" w:hAnsi="Google Sans Text" w:cs="Google Sans Text"/>
          <w:color w:val="1F1F1F"/>
          <w:sz w:val="24"/>
          <w:szCs w:val="24"/>
        </w:rPr>
        <w:t xml:space="preserve">-creatives-approved. Using separate GCS buckets for PENDING and APPROVED assets physically enforces data separation. Approved assets often require stricter access controls (e.g., restricted public URLs and specific Identity and Access Management policies). This physical separation simplifies security policy application and facilitates automatic lifecycle management, ensuring that unapproved or orphaned content in the temporary bucket can be deleted automatically after </w:t>
      </w:r>
      <w:r w:rsidR="00BD287C">
        <w:rPr>
          <w:rFonts w:ascii="Google Sans Text" w:eastAsia="Google Sans Text" w:hAnsi="Google Sans Text" w:cs="Google Sans Text"/>
          <w:color w:val="1F1F1F"/>
          <w:sz w:val="24"/>
          <w:szCs w:val="24"/>
        </w:rPr>
        <w:t>a brief period</w:t>
      </w:r>
      <w:r>
        <w:rPr>
          <w:rFonts w:ascii="Google Sans Text" w:eastAsia="Google Sans Text" w:hAnsi="Google Sans Text" w:cs="Google Sans Text"/>
          <w:color w:val="1F1F1F"/>
          <w:sz w:val="24"/>
          <w:szCs w:val="24"/>
        </w:rPr>
        <w:t xml:space="preserve"> (e.g., 7 days) without impacting permanent assets.</w:t>
      </w:r>
    </w:p>
    <w:p w14:paraId="3664D9AF"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33" w:name="_Toc215589509"/>
      <w:r>
        <w:rPr>
          <w:rFonts w:ascii="Google Sans" w:eastAsia="Google Sans" w:hAnsi="Google Sans" w:cs="Google Sans"/>
          <w:color w:val="1F1F1F"/>
          <w:sz w:val="30"/>
          <w:szCs w:val="30"/>
        </w:rPr>
        <w:t>Implementing Unique Naming</w:t>
      </w:r>
      <w:bookmarkEnd w:id="33"/>
    </w:p>
    <w:p w14:paraId="55FFE9E9" w14:textId="2A12B276"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r>
        <w:rPr>
          <w:rFonts w:ascii="Google Sans Text" w:eastAsia="Google Sans Text" w:hAnsi="Google Sans Text" w:cs="Google Sans Text"/>
          <w:color w:val="1F1F1F"/>
          <w:sz w:val="24"/>
          <w:szCs w:val="24"/>
        </w:rPr>
        <w:t>The requirement for a "unique name" is fulfilled by leveraging the universally unique identifier (</w:t>
      </w:r>
      <w:r w:rsidR="00613945">
        <w:rPr>
          <w:rFonts w:ascii="Google Sans Text" w:eastAsia="Google Sans Text" w:hAnsi="Google Sans Text" w:cs="Google Sans Text"/>
          <w:color w:val="1F1F1F"/>
          <w:sz w:val="24"/>
          <w:szCs w:val="24"/>
        </w:rPr>
        <w:t>Ad_id</w:t>
      </w:r>
      <w:r>
        <w:rPr>
          <w:rFonts w:ascii="Google Sans Text" w:eastAsia="Google Sans Text" w:hAnsi="Google Sans Text" w:cs="Google Sans Text"/>
          <w:color w:val="1F1F1F"/>
          <w:sz w:val="24"/>
          <w:szCs w:val="24"/>
        </w:rPr>
        <w:t>) generated at the start of the workflow. The final filename convention must be .jpg (or the appropriate mime type extension). The standard implementation uses Python’s uuid.uuid4().hex to ensure a globally unique, immutable filename.</w:t>
      </w:r>
      <w:r>
        <w:rPr>
          <w:rFonts w:ascii="Google Sans Text" w:eastAsia="Google Sans Text" w:hAnsi="Google Sans Text" w:cs="Google Sans Text"/>
          <w:color w:val="444746"/>
          <w:sz w:val="26"/>
          <w:szCs w:val="26"/>
          <w:vertAlign w:val="superscript"/>
        </w:rPr>
        <w:t>7</w:t>
      </w:r>
    </w:p>
    <w:p w14:paraId="55BD7998" w14:textId="77777777" w:rsidR="00AA469C" w:rsidRDefault="00000000">
      <w:pPr>
        <w:pBdr>
          <w:top w:val="nil"/>
          <w:left w:val="nil"/>
          <w:bottom w:val="nil"/>
          <w:right w:val="nil"/>
          <w:between w:val="nil"/>
        </w:pBdr>
        <w:spacing w:after="240" w:line="275" w:lineRule="auto"/>
        <w:rPr>
          <w:b/>
          <w:bCs/>
          <w:color w:val="000000"/>
        </w:rPr>
      </w:pPr>
      <w:r>
        <w:rPr>
          <w:b/>
          <w:bCs/>
          <w:color w:val="000000"/>
        </w:rPr>
        <w:t>Google Cloud Storage (GCS) Configuration for Asset Management</w:t>
      </w:r>
    </w:p>
    <w:p w14:paraId="60EE8FE9" w14:textId="452D968D" w:rsidR="00AA469C" w:rsidRDefault="00000000">
      <w:pPr>
        <w:pBdr>
          <w:top w:val="nil"/>
          <w:left w:val="nil"/>
          <w:bottom w:val="nil"/>
          <w:right w:val="nil"/>
          <w:between w:val="nil"/>
        </w:pBdr>
        <w:spacing w:after="240" w:line="275" w:lineRule="auto"/>
        <w:rPr>
          <w:color w:val="000000"/>
        </w:rPr>
      </w:pPr>
      <w:r>
        <w:rPr>
          <w:color w:val="000000"/>
        </w:rPr>
        <w:t xml:space="preserve">The Google Cloud Storage (GCS) service is designated as the primary, </w:t>
      </w:r>
      <w:r w:rsidR="005B5775">
        <w:rPr>
          <w:color w:val="000000"/>
        </w:rPr>
        <w:t>available</w:t>
      </w:r>
      <w:r>
        <w:rPr>
          <w:color w:val="000000"/>
        </w:rPr>
        <w:t xml:space="preserve">, and durable target repository for all image and video </w:t>
      </w:r>
      <w:r w:rsidR="008A3DFF">
        <w:rPr>
          <w:color w:val="000000"/>
        </w:rPr>
        <w:t>Digital Advertisement</w:t>
      </w:r>
      <w:r>
        <w:rPr>
          <w:color w:val="000000"/>
        </w:rPr>
        <w:t xml:space="preserve"> assets generated by the system. To establish a robust, secure, and operationally efficient architecture, the system mandates the use of two distinct GCS buckets: </w:t>
      </w:r>
      <w:r w:rsidR="008A3DFF">
        <w:rPr>
          <w:rFonts w:ascii="Roboto Mono" w:eastAsia="Roboto Mono" w:hAnsi="Roboto Mono" w:cs="Roboto Mono"/>
          <w:color w:val="188038"/>
        </w:rPr>
        <w:t>Digital Advertisement</w:t>
      </w:r>
      <w:r>
        <w:rPr>
          <w:rFonts w:ascii="Roboto Mono" w:eastAsia="Roboto Mono" w:hAnsi="Roboto Mono" w:cs="Roboto Mono"/>
          <w:color w:val="188038"/>
        </w:rPr>
        <w:t>-creatives-temp</w:t>
      </w:r>
      <w:r>
        <w:rPr>
          <w:color w:val="000000"/>
        </w:rPr>
        <w:t xml:space="preserve"> and </w:t>
      </w:r>
      <w:r w:rsidR="008A3DFF">
        <w:rPr>
          <w:rFonts w:ascii="Roboto Mono" w:eastAsia="Roboto Mono" w:hAnsi="Roboto Mono" w:cs="Roboto Mono"/>
          <w:color w:val="188038"/>
        </w:rPr>
        <w:t>Digital Advertisement</w:t>
      </w:r>
      <w:r>
        <w:rPr>
          <w:rFonts w:ascii="Roboto Mono" w:eastAsia="Roboto Mono" w:hAnsi="Roboto Mono" w:cs="Roboto Mono"/>
          <w:color w:val="188038"/>
        </w:rPr>
        <w:t>-creatives-approved</w:t>
      </w:r>
      <w:r>
        <w:rPr>
          <w:color w:val="000000"/>
        </w:rPr>
        <w:t>.</w:t>
      </w:r>
    </w:p>
    <w:p w14:paraId="3B13D9BA" w14:textId="77777777" w:rsidR="00AA469C" w:rsidRDefault="00000000">
      <w:pPr>
        <w:pBdr>
          <w:top w:val="nil"/>
          <w:left w:val="nil"/>
          <w:bottom w:val="nil"/>
          <w:right w:val="nil"/>
          <w:between w:val="nil"/>
        </w:pBdr>
        <w:spacing w:after="240" w:line="275" w:lineRule="auto"/>
        <w:rPr>
          <w:b/>
          <w:bCs/>
          <w:color w:val="000000"/>
        </w:rPr>
      </w:pPr>
      <w:r>
        <w:rPr>
          <w:b/>
          <w:bCs/>
          <w:color w:val="000000"/>
        </w:rPr>
        <w:t>The Dual-Bucket Strategy: Enforcing Separation of Concerns</w:t>
      </w:r>
    </w:p>
    <w:p w14:paraId="0394869F" w14:textId="77777777" w:rsidR="00AA469C" w:rsidRDefault="00000000">
      <w:pPr>
        <w:pBdr>
          <w:top w:val="nil"/>
          <w:left w:val="nil"/>
          <w:bottom w:val="nil"/>
          <w:right w:val="nil"/>
          <w:between w:val="nil"/>
        </w:pBdr>
        <w:spacing w:after="240" w:line="275" w:lineRule="auto"/>
        <w:rPr>
          <w:color w:val="000000"/>
        </w:rPr>
      </w:pPr>
      <w:r>
        <w:rPr>
          <w:color w:val="000000"/>
        </w:rPr>
        <w:t>This strategy physically enforces a critical separation between assets that are actively in the processing, review, or approval pipeline (PENDING) and those that are finalized and ready for production deployment (APPROVED).</w:t>
      </w:r>
    </w:p>
    <w:p w14:paraId="73FD3143" w14:textId="4F860EE5" w:rsidR="00AA469C" w:rsidRDefault="00FC707E">
      <w:pPr>
        <w:numPr>
          <w:ilvl w:val="0"/>
          <w:numId w:val="21"/>
        </w:numPr>
        <w:pBdr>
          <w:top w:val="nil"/>
          <w:left w:val="nil"/>
          <w:bottom w:val="nil"/>
          <w:right w:val="nil"/>
          <w:between w:val="nil"/>
        </w:pBdr>
        <w:spacing w:before="240" w:line="276" w:lineRule="auto"/>
        <w:rPr>
          <w:color w:val="000000"/>
        </w:rPr>
      </w:pPr>
      <w:r>
        <w:rPr>
          <w:rFonts w:ascii="Roboto Mono" w:eastAsia="Roboto Mono" w:hAnsi="Roboto Mono" w:cs="Roboto Mono"/>
          <w:b/>
          <w:bCs/>
          <w:color w:val="188038"/>
        </w:rPr>
        <w:t>ad</w:t>
      </w:r>
      <w:r w:rsidR="00000000">
        <w:rPr>
          <w:rFonts w:ascii="Roboto Mono" w:eastAsia="Roboto Mono" w:hAnsi="Roboto Mono" w:cs="Roboto Mono"/>
          <w:b/>
          <w:bCs/>
          <w:color w:val="188038"/>
        </w:rPr>
        <w:t>-creatives-temp</w:t>
      </w:r>
      <w:r w:rsidR="00000000">
        <w:rPr>
          <w:b/>
          <w:bCs/>
          <w:color w:val="000000"/>
        </w:rPr>
        <w:t xml:space="preserve"> (Pending Assets):</w:t>
      </w:r>
      <w:r w:rsidR="00000000">
        <w:rPr>
          <w:color w:val="000000"/>
        </w:rPr>
        <w:t xml:space="preserve"> This bucket acts as a staging area. Assets are initially uploaded here immediately after generation. It is configured for faster, more permissive write access by the backend generation service. Its primary purpose is to hold assets that are awaiting human or automated review and validation.</w:t>
      </w:r>
    </w:p>
    <w:p w14:paraId="5357DDAF" w14:textId="77777777" w:rsidR="00AA469C" w:rsidRDefault="00000000">
      <w:pPr>
        <w:numPr>
          <w:ilvl w:val="1"/>
          <w:numId w:val="21"/>
        </w:numPr>
        <w:pBdr>
          <w:top w:val="nil"/>
          <w:left w:val="nil"/>
          <w:bottom w:val="nil"/>
          <w:right w:val="nil"/>
          <w:between w:val="nil"/>
        </w:pBdr>
        <w:spacing w:line="276" w:lineRule="auto"/>
        <w:rPr>
          <w:color w:val="000000"/>
        </w:rPr>
      </w:pPr>
      <w:r>
        <w:rPr>
          <w:b/>
          <w:bCs/>
          <w:color w:val="000000"/>
        </w:rPr>
        <w:t>Lifecycle Management:</w:t>
      </w:r>
      <w:r>
        <w:rPr>
          <w:color w:val="000000"/>
        </w:rPr>
        <w:t xml:space="preserve"> A crucial configuration for the temporary bucket is an aggressive, automated GCS Object Lifecycle Management policy. This policy is set to automatically delete any unapproved or "orphaned" content after a short, defined period (e.g., 7 days). This prevents storage cost accumulation from failed jobs or abandoned creative variants and ensures data hygiene without manual intervention.</w:t>
      </w:r>
    </w:p>
    <w:p w14:paraId="6CE076A3" w14:textId="25321061" w:rsidR="00AA469C" w:rsidRDefault="008A3DFF">
      <w:pPr>
        <w:numPr>
          <w:ilvl w:val="0"/>
          <w:numId w:val="21"/>
        </w:numPr>
        <w:pBdr>
          <w:top w:val="nil"/>
          <w:left w:val="nil"/>
          <w:bottom w:val="nil"/>
          <w:right w:val="nil"/>
          <w:between w:val="nil"/>
        </w:pBdr>
        <w:spacing w:line="276" w:lineRule="auto"/>
        <w:rPr>
          <w:color w:val="000000"/>
        </w:rPr>
      </w:pPr>
      <w:r>
        <w:rPr>
          <w:rFonts w:ascii="Roboto Mono" w:eastAsia="Roboto Mono" w:hAnsi="Roboto Mono" w:cs="Roboto Mono"/>
          <w:b/>
          <w:bCs/>
          <w:color w:val="188038"/>
        </w:rPr>
        <w:t>Digital Advertisement</w:t>
      </w:r>
      <w:r w:rsidR="00000000">
        <w:rPr>
          <w:rFonts w:ascii="Roboto Mono" w:eastAsia="Roboto Mono" w:hAnsi="Roboto Mono" w:cs="Roboto Mono"/>
          <w:b/>
          <w:bCs/>
          <w:color w:val="188038"/>
        </w:rPr>
        <w:t>-creatives-approved</w:t>
      </w:r>
      <w:r w:rsidR="00000000">
        <w:rPr>
          <w:b/>
          <w:bCs/>
          <w:color w:val="000000"/>
        </w:rPr>
        <w:t xml:space="preserve"> (Approved Assets):</w:t>
      </w:r>
      <w:r w:rsidR="00000000">
        <w:rPr>
          <w:color w:val="000000"/>
        </w:rPr>
        <w:t xml:space="preserve"> This bucket is the permanent repository for all validated and production-ready creative assets. Access controls are significantly stricter for this bucket.</w:t>
      </w:r>
    </w:p>
    <w:p w14:paraId="7A3432EA" w14:textId="4889B7E1" w:rsidR="00AA469C" w:rsidRDefault="00000000">
      <w:pPr>
        <w:numPr>
          <w:ilvl w:val="1"/>
          <w:numId w:val="21"/>
        </w:numPr>
        <w:pBdr>
          <w:top w:val="nil"/>
          <w:left w:val="nil"/>
          <w:bottom w:val="nil"/>
          <w:right w:val="nil"/>
          <w:between w:val="nil"/>
        </w:pBdr>
        <w:spacing w:line="276" w:lineRule="auto"/>
        <w:rPr>
          <w:color w:val="000000"/>
        </w:rPr>
      </w:pPr>
      <w:r>
        <w:rPr>
          <w:b/>
          <w:bCs/>
          <w:color w:val="000000"/>
        </w:rPr>
        <w:t>Security and Access:</w:t>
      </w:r>
      <w:r>
        <w:rPr>
          <w:color w:val="000000"/>
        </w:rPr>
        <w:t xml:space="preserve"> Strict Identity and Access Management (IAM) policies are applied. Write access is severely </w:t>
      </w:r>
      <w:r w:rsidR="008E0408">
        <w:rPr>
          <w:color w:val="000000"/>
        </w:rPr>
        <w:t xml:space="preserve">restricted, </w:t>
      </w:r>
      <w:r>
        <w:rPr>
          <w:color w:val="000000"/>
        </w:rPr>
        <w:t xml:space="preserve">often only allowed via a </w:t>
      </w:r>
      <w:proofErr w:type="gramStart"/>
      <w:r>
        <w:rPr>
          <w:color w:val="000000"/>
        </w:rPr>
        <w:t>dedicated</w:t>
      </w:r>
      <w:proofErr w:type="gramEnd"/>
      <w:r>
        <w:rPr>
          <w:color w:val="000000"/>
        </w:rPr>
        <w:t xml:space="preserve">, secure transfer service following a successful approval workflow step. Public URLs for approved assets, if </w:t>
      </w:r>
      <w:r w:rsidR="00B163D5">
        <w:rPr>
          <w:color w:val="000000"/>
        </w:rPr>
        <w:t>needed</w:t>
      </w:r>
      <w:r>
        <w:rPr>
          <w:color w:val="000000"/>
        </w:rPr>
        <w:t xml:space="preserve"> for content delivery networks (CDNs), are typically restricted to only authenticated or time-limited access to prevent unauthorized external linking or scraping.</w:t>
      </w:r>
    </w:p>
    <w:p w14:paraId="3F9223D5" w14:textId="77777777" w:rsidR="00AA469C" w:rsidRDefault="00000000">
      <w:pPr>
        <w:numPr>
          <w:ilvl w:val="1"/>
          <w:numId w:val="21"/>
        </w:numPr>
        <w:pBdr>
          <w:top w:val="nil"/>
          <w:left w:val="nil"/>
          <w:bottom w:val="nil"/>
          <w:right w:val="nil"/>
          <w:between w:val="nil"/>
        </w:pBdr>
        <w:spacing w:after="240" w:line="276" w:lineRule="auto"/>
        <w:rPr>
          <w:color w:val="000000"/>
        </w:rPr>
      </w:pPr>
      <w:r>
        <w:rPr>
          <w:b/>
          <w:bCs/>
          <w:color w:val="000000"/>
        </w:rPr>
        <w:t>Durability and Policy:</w:t>
      </w:r>
      <w:r>
        <w:rPr>
          <w:color w:val="000000"/>
        </w:rPr>
        <w:t xml:space="preserve"> Assets in this bucket often require a more stringent GCS Storage Class (e.g., Standard or Nearline for less frequent access) and may be subject to different retention policies (e.g., indefinite retention or archive after a year).</w:t>
      </w:r>
    </w:p>
    <w:p w14:paraId="647580B6" w14:textId="2112A74A" w:rsidR="00AA469C" w:rsidRDefault="00000000">
      <w:pPr>
        <w:pBdr>
          <w:top w:val="nil"/>
          <w:left w:val="nil"/>
          <w:bottom w:val="nil"/>
          <w:right w:val="nil"/>
          <w:between w:val="nil"/>
        </w:pBdr>
        <w:spacing w:line="276" w:lineRule="auto"/>
        <w:rPr>
          <w:b/>
          <w:bCs/>
          <w:color w:val="000000"/>
        </w:rPr>
      </w:pPr>
      <w:r>
        <w:rPr>
          <w:color w:val="000000"/>
        </w:rPr>
        <w:t xml:space="preserve">This physical separation simplifies the application of different security profiles and operational policies, ensuring that temporary data management processes (like quick deletion) do not risk the integrity or availability of permanent, approved production </w:t>
      </w:r>
      <w:r w:rsidR="005900C0">
        <w:rPr>
          <w:color w:val="000000"/>
        </w:rPr>
        <w:t>assets.</w:t>
      </w:r>
      <w:r>
        <w:rPr>
          <w:color w:val="000000"/>
        </w:rPr>
        <w:t>----</w:t>
      </w:r>
      <w:r>
        <w:rPr>
          <w:b/>
          <w:bCs/>
          <w:color w:val="000000"/>
        </w:rPr>
        <w:t>Implementing a Globally Unique Naming Convention</w:t>
      </w:r>
    </w:p>
    <w:p w14:paraId="0AD7BA42" w14:textId="77777777" w:rsidR="00AA469C" w:rsidRDefault="00AA469C">
      <w:pPr>
        <w:pBdr>
          <w:top w:val="nil"/>
          <w:left w:val="nil"/>
          <w:bottom w:val="nil"/>
          <w:right w:val="nil"/>
          <w:between w:val="nil"/>
        </w:pBdr>
        <w:spacing w:after="240" w:line="275" w:lineRule="auto"/>
        <w:rPr>
          <w:color w:val="000000"/>
        </w:rPr>
      </w:pPr>
    </w:p>
    <w:p w14:paraId="11113E49" w14:textId="1A752A3F" w:rsidR="00AA469C" w:rsidRDefault="00000000">
      <w:pPr>
        <w:pBdr>
          <w:top w:val="nil"/>
          <w:left w:val="nil"/>
          <w:bottom w:val="nil"/>
          <w:right w:val="nil"/>
          <w:between w:val="nil"/>
        </w:pBdr>
        <w:spacing w:after="240" w:line="275" w:lineRule="auto"/>
        <w:rPr>
          <w:color w:val="000000"/>
        </w:rPr>
      </w:pPr>
      <w:r>
        <w:rPr>
          <w:color w:val="000000"/>
        </w:rPr>
        <w:t xml:space="preserve">A foundational requirement for the asset management system is that every single creative file must </w:t>
      </w:r>
      <w:r w:rsidR="00B163D5">
        <w:rPr>
          <w:color w:val="000000"/>
        </w:rPr>
        <w:t>have</w:t>
      </w:r>
      <w:r>
        <w:rPr>
          <w:color w:val="000000"/>
        </w:rPr>
        <w:t xml:space="preserve"> a universally unique, immutable filename. This is paramount for preventing filename collisions, ensuring </w:t>
      </w:r>
      <w:r w:rsidR="00A2028D">
        <w:rPr>
          <w:color w:val="000000"/>
        </w:rPr>
        <w:t>exact</w:t>
      </w:r>
      <w:r>
        <w:rPr>
          <w:color w:val="000000"/>
        </w:rPr>
        <w:t xml:space="preserve"> version control, and simplifying data lineage tracking across various downstream systems (e.g., </w:t>
      </w:r>
      <w:r w:rsidR="008A3DFF">
        <w:rPr>
          <w:color w:val="000000"/>
        </w:rPr>
        <w:t>Digital Advertisement</w:t>
      </w:r>
      <w:r>
        <w:rPr>
          <w:color w:val="000000"/>
        </w:rPr>
        <w:t xml:space="preserve"> servers, reporting databases).</w:t>
      </w:r>
    </w:p>
    <w:p w14:paraId="5D8F34DC" w14:textId="77777777" w:rsidR="00AA469C" w:rsidRDefault="00AA469C">
      <w:pPr>
        <w:pBdr>
          <w:top w:val="nil"/>
          <w:left w:val="nil"/>
          <w:bottom w:val="nil"/>
          <w:right w:val="nil"/>
          <w:between w:val="nil"/>
        </w:pBdr>
        <w:spacing w:after="240" w:line="275" w:lineRule="auto"/>
        <w:rPr>
          <w:color w:val="000000"/>
        </w:rPr>
      </w:pPr>
    </w:p>
    <w:p w14:paraId="59EBBA8E" w14:textId="77777777" w:rsidR="00AA469C" w:rsidRDefault="00000000">
      <w:pPr>
        <w:pBdr>
          <w:top w:val="nil"/>
          <w:left w:val="nil"/>
          <w:bottom w:val="nil"/>
          <w:right w:val="nil"/>
          <w:between w:val="nil"/>
        </w:pBdr>
        <w:spacing w:after="240" w:line="275" w:lineRule="auto"/>
        <w:rPr>
          <w:b/>
          <w:bCs/>
          <w:color w:val="000000"/>
        </w:rPr>
      </w:pPr>
      <w:r>
        <w:rPr>
          <w:b/>
          <w:bCs/>
          <w:color w:val="000000"/>
        </w:rPr>
        <w:t>Leveraging the Workflow Identifier</w:t>
      </w:r>
    </w:p>
    <w:p w14:paraId="4360C33C" w14:textId="2BDA2519" w:rsidR="00AA469C" w:rsidRDefault="00000000">
      <w:pPr>
        <w:pBdr>
          <w:top w:val="nil"/>
          <w:left w:val="nil"/>
          <w:bottom w:val="nil"/>
          <w:right w:val="nil"/>
          <w:between w:val="nil"/>
        </w:pBdr>
        <w:spacing w:after="240" w:line="275" w:lineRule="auto"/>
        <w:rPr>
          <w:color w:val="000000"/>
        </w:rPr>
      </w:pPr>
      <w:r>
        <w:rPr>
          <w:color w:val="000000"/>
        </w:rPr>
        <w:t xml:space="preserve">The requirement for a "unique name" is intrinsically fulfilled by </w:t>
      </w:r>
      <w:r w:rsidR="00A2028D">
        <w:rPr>
          <w:color w:val="000000"/>
        </w:rPr>
        <w:t>using</w:t>
      </w:r>
      <w:r>
        <w:rPr>
          <w:color w:val="000000"/>
        </w:rPr>
        <w:t xml:space="preserve"> the </w:t>
      </w:r>
      <w:r w:rsidR="00613945">
        <w:rPr>
          <w:rFonts w:ascii="Roboto Mono" w:eastAsia="Roboto Mono" w:hAnsi="Roboto Mono" w:cs="Roboto Mono"/>
          <w:color w:val="188038"/>
        </w:rPr>
        <w:t>Ad_id</w:t>
      </w:r>
      <w:r>
        <w:rPr>
          <w:color w:val="000000"/>
        </w:rPr>
        <w:t xml:space="preserve">—the universally unique identifier (UUID) that is generated at the absolute start of the </w:t>
      </w:r>
      <w:r w:rsidR="008A3DFF">
        <w:rPr>
          <w:color w:val="000000"/>
        </w:rPr>
        <w:t>Digital Advertisement</w:t>
      </w:r>
      <w:r>
        <w:rPr>
          <w:color w:val="000000"/>
        </w:rPr>
        <w:t xml:space="preserve"> creation workflow. This </w:t>
      </w:r>
      <w:r w:rsidR="00613945">
        <w:rPr>
          <w:rFonts w:ascii="Roboto Mono" w:eastAsia="Roboto Mono" w:hAnsi="Roboto Mono" w:cs="Roboto Mono"/>
          <w:color w:val="188038"/>
        </w:rPr>
        <w:t>Ad_id</w:t>
      </w:r>
      <w:r>
        <w:rPr>
          <w:color w:val="000000"/>
        </w:rPr>
        <w:t xml:space="preserve"> acts as the single, immutable source of truth for the entire creative process.</w:t>
      </w:r>
    </w:p>
    <w:p w14:paraId="722EB2FB" w14:textId="77777777" w:rsidR="00AA469C" w:rsidRDefault="00000000">
      <w:pPr>
        <w:pBdr>
          <w:top w:val="nil"/>
          <w:left w:val="nil"/>
          <w:bottom w:val="nil"/>
          <w:right w:val="nil"/>
          <w:between w:val="nil"/>
        </w:pBdr>
        <w:spacing w:after="240" w:line="275" w:lineRule="auto"/>
        <w:rPr>
          <w:b/>
          <w:bCs/>
          <w:color w:val="000000"/>
        </w:rPr>
      </w:pPr>
      <w:r>
        <w:rPr>
          <w:b/>
          <w:bCs/>
          <w:color w:val="000000"/>
        </w:rPr>
        <w:t>Filename Construction</w:t>
      </w:r>
    </w:p>
    <w:p w14:paraId="04952D64" w14:textId="77777777" w:rsidR="00AA469C" w:rsidRDefault="00000000">
      <w:pPr>
        <w:pBdr>
          <w:top w:val="nil"/>
          <w:left w:val="nil"/>
          <w:bottom w:val="nil"/>
          <w:right w:val="nil"/>
          <w:between w:val="nil"/>
        </w:pBdr>
        <w:spacing w:after="240" w:line="275" w:lineRule="auto"/>
        <w:rPr>
          <w:color w:val="000000"/>
        </w:rPr>
      </w:pPr>
      <w:r>
        <w:rPr>
          <w:color w:val="000000"/>
        </w:rPr>
        <w:t>The final file naming convention is structured to be both unique and informative:</w:t>
      </w:r>
    </w:p>
    <w:p w14:paraId="69FAFF83" w14:textId="7DB2D0A7" w:rsidR="00AA469C" w:rsidRDefault="00000000">
      <w:pPr>
        <w:pBdr>
          <w:top w:val="nil"/>
          <w:left w:val="nil"/>
          <w:bottom w:val="nil"/>
          <w:right w:val="nil"/>
          <w:between w:val="nil"/>
        </w:pBdr>
        <w:spacing w:after="240" w:line="275" w:lineRule="auto"/>
        <w:rPr>
          <w:color w:val="000000"/>
        </w:rPr>
      </w:pPr>
      <w:r>
        <w:rPr>
          <w:color w:val="000000"/>
        </w:rPr>
        <w:t>$$\text{Final Filename} = \langle \text{</w:t>
      </w:r>
      <w:r w:rsidR="00613945">
        <w:rPr>
          <w:color w:val="000000"/>
        </w:rPr>
        <w:t>Ad_id</w:t>
      </w:r>
      <w:r>
        <w:rPr>
          <w:color w:val="000000"/>
        </w:rPr>
        <w:t>} \rangle.\langle \text{mime type extension} \rangle$$</w:t>
      </w:r>
    </w:p>
    <w:p w14:paraId="5D29288B" w14:textId="011FC30A" w:rsidR="00AA469C" w:rsidRDefault="00000000">
      <w:pPr>
        <w:numPr>
          <w:ilvl w:val="0"/>
          <w:numId w:val="38"/>
        </w:numPr>
        <w:pBdr>
          <w:top w:val="nil"/>
          <w:left w:val="nil"/>
          <w:bottom w:val="nil"/>
          <w:right w:val="nil"/>
          <w:between w:val="nil"/>
        </w:pBdr>
        <w:spacing w:before="240" w:line="276" w:lineRule="auto"/>
        <w:rPr>
          <w:color w:val="000000"/>
        </w:rPr>
      </w:pPr>
      <w:r>
        <w:rPr>
          <w:b/>
          <w:bCs/>
          <w:color w:val="000000"/>
        </w:rPr>
        <w:t>Implementation Standard:</w:t>
      </w:r>
      <w:r>
        <w:rPr>
          <w:color w:val="000000"/>
        </w:rPr>
        <w:t xml:space="preserve"> The system enforces this by standardizing on Python’s </w:t>
      </w:r>
      <w:r>
        <w:rPr>
          <w:rFonts w:ascii="Roboto Mono" w:eastAsia="Roboto Mono" w:hAnsi="Roboto Mono" w:cs="Roboto Mono"/>
          <w:color w:val="188038"/>
        </w:rPr>
        <w:t>uuid.uuid4().hex</w:t>
      </w:r>
      <w:r>
        <w:rPr>
          <w:color w:val="000000"/>
        </w:rPr>
        <w:t xml:space="preserve"> for generating the core </w:t>
      </w:r>
      <w:r w:rsidR="00613945">
        <w:rPr>
          <w:rFonts w:ascii="Roboto Mono" w:eastAsia="Roboto Mono" w:hAnsi="Roboto Mono" w:cs="Roboto Mono"/>
          <w:color w:val="188038"/>
        </w:rPr>
        <w:t>Ad_id</w:t>
      </w:r>
      <w:r>
        <w:rPr>
          <w:color w:val="000000"/>
        </w:rPr>
        <w:t>. This implementation ensures a 32-character hexadecimal string that is globally unique, providing an extremely high probability of collision avoidance.</w:t>
      </w:r>
    </w:p>
    <w:p w14:paraId="0F05422D" w14:textId="297F6654" w:rsidR="00AA469C" w:rsidRDefault="00000000">
      <w:pPr>
        <w:numPr>
          <w:ilvl w:val="0"/>
          <w:numId w:val="38"/>
        </w:numPr>
        <w:pBdr>
          <w:top w:val="nil"/>
          <w:left w:val="nil"/>
          <w:bottom w:val="nil"/>
          <w:right w:val="nil"/>
          <w:between w:val="nil"/>
        </w:pBdr>
        <w:spacing w:after="240" w:line="276" w:lineRule="auto"/>
        <w:rPr>
          <w:color w:val="000000"/>
        </w:rPr>
      </w:pPr>
      <w:r>
        <w:rPr>
          <w:b/>
          <w:bCs/>
          <w:color w:val="000000"/>
        </w:rPr>
        <w:t>MIME Type Extension:</w:t>
      </w:r>
      <w:r>
        <w:rPr>
          <w:color w:val="000000"/>
        </w:rPr>
        <w:t xml:space="preserve"> The </w:t>
      </w:r>
      <w:r w:rsidR="00A2028D">
        <w:rPr>
          <w:color w:val="000000"/>
        </w:rPr>
        <w:t>proper file</w:t>
      </w:r>
      <w:r>
        <w:rPr>
          <w:color w:val="000000"/>
        </w:rPr>
        <w:t xml:space="preserve"> extension (</w:t>
      </w:r>
      <w:r>
        <w:rPr>
          <w:rFonts w:ascii="Roboto Mono" w:eastAsia="Roboto Mono" w:hAnsi="Roboto Mono" w:cs="Roboto Mono"/>
          <w:color w:val="188038"/>
        </w:rPr>
        <w:t>.jpg</w:t>
      </w:r>
      <w:r>
        <w:rPr>
          <w:color w:val="000000"/>
        </w:rPr>
        <w:t xml:space="preserve">, </w:t>
      </w:r>
      <w:r>
        <w:rPr>
          <w:rFonts w:ascii="Roboto Mono" w:eastAsia="Roboto Mono" w:hAnsi="Roboto Mono" w:cs="Roboto Mono"/>
          <w:color w:val="188038"/>
        </w:rPr>
        <w:t>.png</w:t>
      </w:r>
      <w:r>
        <w:rPr>
          <w:color w:val="000000"/>
        </w:rPr>
        <w:t xml:space="preserve">, </w:t>
      </w:r>
      <w:r>
        <w:rPr>
          <w:rFonts w:ascii="Roboto Mono" w:eastAsia="Roboto Mono" w:hAnsi="Roboto Mono" w:cs="Roboto Mono"/>
          <w:color w:val="188038"/>
        </w:rPr>
        <w:t>.mp4</w:t>
      </w:r>
      <w:r>
        <w:rPr>
          <w:color w:val="000000"/>
        </w:rPr>
        <w:t xml:space="preserve">, </w:t>
      </w:r>
      <w:proofErr w:type="gramStart"/>
      <w:r>
        <w:rPr>
          <w:color w:val="000000"/>
        </w:rPr>
        <w:t>etc.</w:t>
      </w:r>
      <w:proofErr w:type="gramEnd"/>
      <w:r>
        <w:rPr>
          <w:color w:val="000000"/>
        </w:rPr>
        <w:t xml:space="preserve">) is appended to ensure correct handling by web servers and content delivery networks. For example, a generated image might be named: </w:t>
      </w:r>
      <w:r>
        <w:rPr>
          <w:rFonts w:ascii="Roboto Mono" w:eastAsia="Roboto Mono" w:hAnsi="Roboto Mono" w:cs="Roboto Mono"/>
          <w:color w:val="188038"/>
        </w:rPr>
        <w:t>f8a4e9b2c1d045a78f30c6e1a4b5d9e0.jpg</w:t>
      </w:r>
      <w:r>
        <w:rPr>
          <w:color w:val="000000"/>
        </w:rPr>
        <w:t>.</w:t>
      </w:r>
    </w:p>
    <w:p w14:paraId="57C87E7B" w14:textId="77777777" w:rsidR="00AA469C" w:rsidRDefault="00000000">
      <w:pPr>
        <w:pBdr>
          <w:top w:val="nil"/>
          <w:left w:val="nil"/>
          <w:bottom w:val="nil"/>
          <w:right w:val="nil"/>
          <w:between w:val="nil"/>
        </w:pBdr>
        <w:spacing w:line="276" w:lineRule="auto"/>
        <w:rPr>
          <w:b/>
          <w:bCs/>
          <w:color w:val="000000"/>
        </w:rPr>
      </w:pPr>
      <w:r>
        <w:rPr>
          <w:b/>
          <w:bCs/>
          <w:color w:val="000000"/>
        </w:rPr>
        <w:t>Benefits of UUID-Based Naming</w:t>
      </w:r>
    </w:p>
    <w:p w14:paraId="41A90F1F" w14:textId="77777777" w:rsidR="00AA469C" w:rsidRDefault="00AA469C">
      <w:pPr>
        <w:pBdr>
          <w:top w:val="nil"/>
          <w:left w:val="nil"/>
          <w:bottom w:val="nil"/>
          <w:right w:val="nil"/>
          <w:between w:val="nil"/>
        </w:pBdr>
        <w:spacing w:after="240" w:line="275" w:lineRule="auto"/>
      </w:pPr>
    </w:p>
    <w:p w14:paraId="0DB5FB52" w14:textId="77777777" w:rsidR="00AA469C" w:rsidRDefault="00000000">
      <w:pPr>
        <w:pBdr>
          <w:top w:val="nil"/>
          <w:left w:val="nil"/>
          <w:bottom w:val="nil"/>
          <w:right w:val="nil"/>
          <w:between w:val="nil"/>
        </w:pBdr>
        <w:spacing w:after="240" w:line="275" w:lineRule="auto"/>
        <w:rPr>
          <w:color w:val="000000"/>
        </w:rPr>
      </w:pPr>
      <w:r>
        <w:rPr>
          <w:color w:val="000000"/>
        </w:rPr>
        <w:t xml:space="preserve">This approach provides </w:t>
      </w:r>
      <w:proofErr w:type="gramStart"/>
      <w:r>
        <w:rPr>
          <w:color w:val="000000"/>
        </w:rPr>
        <w:t>several</w:t>
      </w:r>
      <w:proofErr w:type="gramEnd"/>
      <w:r>
        <w:rPr>
          <w:color w:val="000000"/>
        </w:rPr>
        <w:t xml:space="preserve"> core benefits:</w:t>
      </w:r>
    </w:p>
    <w:p w14:paraId="19773136" w14:textId="638ECDA0" w:rsidR="00AA469C" w:rsidRDefault="00000000">
      <w:pPr>
        <w:numPr>
          <w:ilvl w:val="0"/>
          <w:numId w:val="37"/>
        </w:numPr>
        <w:pBdr>
          <w:top w:val="nil"/>
          <w:left w:val="nil"/>
          <w:bottom w:val="nil"/>
          <w:right w:val="nil"/>
          <w:between w:val="nil"/>
        </w:pBdr>
        <w:spacing w:before="240" w:line="276" w:lineRule="auto"/>
        <w:rPr>
          <w:color w:val="000000"/>
        </w:rPr>
      </w:pPr>
      <w:r>
        <w:rPr>
          <w:b/>
          <w:bCs/>
          <w:color w:val="000000"/>
        </w:rPr>
        <w:t>Immutability:</w:t>
      </w:r>
      <w:r>
        <w:rPr>
          <w:color w:val="000000"/>
        </w:rPr>
        <w:t xml:space="preserve"> Once an asset is created, its name never changes, regardless of its location (</w:t>
      </w:r>
      <w:r w:rsidR="006277BB">
        <w:rPr>
          <w:color w:val="000000"/>
        </w:rPr>
        <w:t>temperature</w:t>
      </w:r>
      <w:r>
        <w:rPr>
          <w:color w:val="000000"/>
        </w:rPr>
        <w:t xml:space="preserve"> vs. approved bucket).</w:t>
      </w:r>
    </w:p>
    <w:p w14:paraId="0CA7B5D8" w14:textId="5CF4C2DE" w:rsidR="00AA469C" w:rsidRDefault="00000000">
      <w:pPr>
        <w:numPr>
          <w:ilvl w:val="0"/>
          <w:numId w:val="37"/>
        </w:numPr>
        <w:pBdr>
          <w:top w:val="nil"/>
          <w:left w:val="nil"/>
          <w:bottom w:val="nil"/>
          <w:right w:val="nil"/>
          <w:between w:val="nil"/>
        </w:pBdr>
        <w:spacing w:line="276" w:lineRule="auto"/>
        <w:rPr>
          <w:color w:val="000000"/>
        </w:rPr>
      </w:pPr>
      <w:r>
        <w:rPr>
          <w:b/>
          <w:bCs/>
          <w:color w:val="000000"/>
        </w:rPr>
        <w:t>Referential Integrity:</w:t>
      </w:r>
      <w:r>
        <w:rPr>
          <w:color w:val="000000"/>
        </w:rPr>
        <w:t xml:space="preserve"> All database records, logging entries, and external system references can use this single, unique </w:t>
      </w:r>
      <w:r w:rsidR="00613945">
        <w:rPr>
          <w:rFonts w:ascii="Roboto Mono" w:eastAsia="Roboto Mono" w:hAnsi="Roboto Mono" w:cs="Roboto Mono"/>
          <w:color w:val="188038"/>
        </w:rPr>
        <w:t>Ad_id</w:t>
      </w:r>
      <w:r>
        <w:rPr>
          <w:color w:val="000000"/>
        </w:rPr>
        <w:t xml:space="preserve"> as the primary key, simplifying joins and tracing.</w:t>
      </w:r>
    </w:p>
    <w:p w14:paraId="18F7CF0D" w14:textId="2664C4B0" w:rsidR="00AA469C" w:rsidRDefault="00000000">
      <w:pPr>
        <w:numPr>
          <w:ilvl w:val="0"/>
          <w:numId w:val="37"/>
        </w:numPr>
        <w:pBdr>
          <w:top w:val="nil"/>
          <w:left w:val="nil"/>
          <w:bottom w:val="nil"/>
          <w:right w:val="nil"/>
          <w:between w:val="nil"/>
        </w:pBdr>
        <w:spacing w:after="240" w:line="276" w:lineRule="auto"/>
        <w:rPr>
          <w:color w:val="000000"/>
        </w:rPr>
      </w:pPr>
      <w:r>
        <w:rPr>
          <w:b/>
          <w:bCs/>
          <w:color w:val="000000"/>
        </w:rPr>
        <w:t>Scalability:</w:t>
      </w:r>
      <w:r>
        <w:rPr>
          <w:color w:val="000000"/>
        </w:rPr>
        <w:t xml:space="preserve"> The decentralized nature of UUID generation ensures that the naming convention </w:t>
      </w:r>
      <w:r w:rsidR="009E0CF7">
        <w:rPr>
          <w:color w:val="000000"/>
        </w:rPr>
        <w:t>stays</w:t>
      </w:r>
      <w:r>
        <w:rPr>
          <w:color w:val="000000"/>
        </w:rPr>
        <w:t xml:space="preserve"> functional even as the system scales to generate millions of assets concurrently across multiple nodes.</w:t>
      </w:r>
    </w:p>
    <w:p w14:paraId="75CEE64F"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444746"/>
          <w:sz w:val="26"/>
          <w:szCs w:val="26"/>
          <w:vertAlign w:val="superscript"/>
        </w:rPr>
      </w:pPr>
    </w:p>
    <w:p w14:paraId="1D665492"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34" w:name="_Toc215589510"/>
      <w:r>
        <w:rPr>
          <w:rFonts w:ascii="Google Sans" w:eastAsia="Google Sans" w:hAnsi="Google Sans" w:cs="Google Sans"/>
          <w:color w:val="1F1F1F"/>
          <w:sz w:val="30"/>
          <w:szCs w:val="30"/>
        </w:rPr>
        <w:t>Secure Python Client for Image Upload</w:t>
      </w:r>
      <w:bookmarkEnd w:id="34"/>
    </w:p>
    <w:p w14:paraId="79C71FDB" w14:textId="22DF13F8"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The permanent commitment of the image asset occurs exclusively within the /commit endpoint. The google-cloud-storage client library is </w:t>
      </w:r>
      <w:r w:rsidR="009E0CF7">
        <w:rPr>
          <w:rFonts w:ascii="Google Sans Text" w:eastAsia="Google Sans Text" w:hAnsi="Google Sans Text" w:cs="Google Sans Text"/>
          <w:color w:val="1F1F1F"/>
          <w:sz w:val="24"/>
          <w:szCs w:val="24"/>
        </w:rPr>
        <w:t>used</w:t>
      </w:r>
      <w:r>
        <w:rPr>
          <w:rFonts w:ascii="Google Sans Text" w:eastAsia="Google Sans Text" w:hAnsi="Google Sans Text" w:cs="Google Sans Text"/>
          <w:color w:val="1F1F1F"/>
          <w:sz w:val="24"/>
          <w:szCs w:val="24"/>
        </w:rPr>
        <w:t xml:space="preserve"> for this operation. The raw image bytes, which were generated by Gemini and held temporarily, are uploaded directly to the approved GCS bucket using </w:t>
      </w:r>
      <w:r w:rsidR="005E4A85">
        <w:rPr>
          <w:rFonts w:ascii="Google Sans Text" w:eastAsia="Google Sans Text" w:hAnsi="Google Sans Text" w:cs="Google Sans Text"/>
          <w:color w:val="1F1F1F"/>
          <w:sz w:val="24"/>
          <w:szCs w:val="24"/>
        </w:rPr>
        <w:t>bucket. Blob</w:t>
      </w:r>
      <w:r>
        <w:rPr>
          <w:rFonts w:ascii="Google Sans Text" w:eastAsia="Google Sans Text" w:hAnsi="Google Sans Text" w:cs="Google Sans Text"/>
          <w:color w:val="1F1F1F"/>
          <w:sz w:val="24"/>
          <w:szCs w:val="24"/>
        </w:rPr>
        <w:t>(filename).upload_from_string(image_bytes, content_type=mime_type).</w:t>
      </w:r>
      <w:r>
        <w:rPr>
          <w:rFonts w:ascii="Google Sans Text" w:eastAsia="Google Sans Text" w:hAnsi="Google Sans Text" w:cs="Google Sans Text"/>
          <w:color w:val="444746"/>
          <w:sz w:val="26"/>
          <w:szCs w:val="26"/>
          <w:vertAlign w:val="superscript"/>
        </w:rPr>
        <w:t>15</w:t>
      </w:r>
      <w:r>
        <w:rPr>
          <w:rFonts w:ascii="Google Sans Text" w:eastAsia="Google Sans Text" w:hAnsi="Google Sans Text" w:cs="Google Sans Text"/>
          <w:color w:val="1F1F1F"/>
          <w:sz w:val="24"/>
          <w:szCs w:val="24"/>
        </w:rPr>
        <w:t xml:space="preserve"> This method represents a secure and efficient approach that minimizes disk I/O, as the asset never needs to be written to the local filesystem of the API server.</w:t>
      </w:r>
    </w:p>
    <w:p w14:paraId="671E04F3" w14:textId="77777777" w:rsidR="00AA469C" w:rsidRDefault="00000000">
      <w:pPr>
        <w:pBdr>
          <w:top w:val="nil"/>
          <w:left w:val="nil"/>
          <w:bottom w:val="nil"/>
          <w:right w:val="nil"/>
          <w:between w:val="nil"/>
        </w:pBdr>
        <w:spacing w:after="240" w:line="275" w:lineRule="auto"/>
        <w:rPr>
          <w:b/>
          <w:bCs/>
          <w:color w:val="000000"/>
        </w:rPr>
      </w:pPr>
      <w:r>
        <w:rPr>
          <w:b/>
          <w:bCs/>
          <w:color w:val="000000"/>
        </w:rPr>
        <w:t>Secure and Efficient Python Client for Image Asset Management</w:t>
      </w:r>
    </w:p>
    <w:p w14:paraId="05B0C9CE" w14:textId="137DD7B2" w:rsidR="00AA469C" w:rsidRDefault="00000000">
      <w:pPr>
        <w:pBdr>
          <w:top w:val="nil"/>
          <w:left w:val="nil"/>
          <w:bottom w:val="nil"/>
          <w:right w:val="nil"/>
          <w:between w:val="nil"/>
        </w:pBdr>
        <w:spacing w:after="240" w:line="275" w:lineRule="auto"/>
        <w:rPr>
          <w:color w:val="000000"/>
        </w:rPr>
      </w:pPr>
      <w:r>
        <w:rPr>
          <w:color w:val="000000"/>
        </w:rPr>
        <w:t xml:space="preserve">The process of managing image assets is architecturally segmented to prioritize security, efficiency, and minimal resource </w:t>
      </w:r>
      <w:r w:rsidR="009E0CF7">
        <w:rPr>
          <w:color w:val="000000"/>
        </w:rPr>
        <w:t>use</w:t>
      </w:r>
      <w:r>
        <w:rPr>
          <w:color w:val="000000"/>
        </w:rPr>
        <w:t xml:space="preserve">. The critical and permanent registration of the image asset is </w:t>
      </w:r>
      <w:r w:rsidR="00197AA9">
        <w:rPr>
          <w:color w:val="000000"/>
        </w:rPr>
        <w:t>managed</w:t>
      </w:r>
      <w:r>
        <w:rPr>
          <w:color w:val="000000"/>
        </w:rPr>
        <w:t xml:space="preserve"> exclusively by the </w:t>
      </w:r>
      <w:proofErr w:type="gramStart"/>
      <w:r>
        <w:rPr>
          <w:color w:val="000000"/>
        </w:rPr>
        <w:t>dedicated</w:t>
      </w:r>
      <w:proofErr w:type="gramEnd"/>
      <w:r>
        <w:rPr>
          <w:color w:val="000000"/>
        </w:rPr>
        <w:t xml:space="preserve"> </w:t>
      </w:r>
      <w:r>
        <w:rPr>
          <w:rFonts w:ascii="Roboto Mono" w:eastAsia="Roboto Mono" w:hAnsi="Roboto Mono" w:cs="Roboto Mono"/>
          <w:color w:val="188038"/>
        </w:rPr>
        <w:t>/commit</w:t>
      </w:r>
      <w:r>
        <w:rPr>
          <w:color w:val="000000"/>
        </w:rPr>
        <w:t xml:space="preserve"> API endpoint. This operation </w:t>
      </w:r>
      <w:r w:rsidR="009E0CF7">
        <w:rPr>
          <w:color w:val="000000"/>
        </w:rPr>
        <w:t>uses</w:t>
      </w:r>
      <w:r>
        <w:rPr>
          <w:color w:val="000000"/>
        </w:rPr>
        <w:t xml:space="preserve"> the robust and officially supported </w:t>
      </w:r>
      <w:r>
        <w:rPr>
          <w:rFonts w:ascii="Roboto Mono" w:eastAsia="Roboto Mono" w:hAnsi="Roboto Mono" w:cs="Roboto Mono"/>
          <w:color w:val="188038"/>
        </w:rPr>
        <w:t>google-cloud-storage</w:t>
      </w:r>
      <w:r>
        <w:rPr>
          <w:color w:val="000000"/>
        </w:rPr>
        <w:t xml:space="preserve"> client library, which is essential for interacting with Google Cloud Storage (GCS).</w:t>
      </w:r>
    </w:p>
    <w:p w14:paraId="6A3A8A0C" w14:textId="776A9D5E" w:rsidR="00AA469C" w:rsidRDefault="00000000">
      <w:pPr>
        <w:pBdr>
          <w:top w:val="nil"/>
          <w:left w:val="nil"/>
          <w:bottom w:val="nil"/>
          <w:right w:val="nil"/>
          <w:between w:val="nil"/>
        </w:pBdr>
        <w:spacing w:after="240" w:line="275" w:lineRule="auto"/>
        <w:rPr>
          <w:color w:val="000000"/>
        </w:rPr>
      </w:pPr>
      <w:r>
        <w:rPr>
          <w:color w:val="000000"/>
        </w:rPr>
        <w:t xml:space="preserve">The core efficiency gain lies in how the image data is </w:t>
      </w:r>
      <w:proofErr w:type="gramStart"/>
      <w:r>
        <w:rPr>
          <w:color w:val="000000"/>
        </w:rPr>
        <w:t>handled</w:t>
      </w:r>
      <w:proofErr w:type="gramEnd"/>
      <w:r>
        <w:rPr>
          <w:color w:val="000000"/>
        </w:rPr>
        <w:t xml:space="preserve">. The raw image bytes, which are a direct output from the Gemini generation process and are held transiently in memory, are uploaded </w:t>
      </w:r>
      <w:r>
        <w:rPr>
          <w:i/>
          <w:iCs/>
          <w:color w:val="000000"/>
        </w:rPr>
        <w:t>directly</w:t>
      </w:r>
      <w:r>
        <w:rPr>
          <w:color w:val="000000"/>
        </w:rPr>
        <w:t xml:space="preserve"> to the designated and approved GCS bucket. This is achieved </w:t>
      </w:r>
      <w:r w:rsidR="00DD3ACF">
        <w:rPr>
          <w:color w:val="000000"/>
        </w:rPr>
        <w:t>using</w:t>
      </w:r>
      <w:r>
        <w:rPr>
          <w:color w:val="000000"/>
        </w:rPr>
        <w:t xml:space="preserve"> the </w:t>
      </w:r>
      <w:r>
        <w:rPr>
          <w:rFonts w:ascii="Roboto Mono" w:eastAsia="Roboto Mono" w:hAnsi="Roboto Mono" w:cs="Roboto Mono"/>
          <w:color w:val="188038"/>
        </w:rPr>
        <w:t>bucket.blob(filename).upload_from_string(image_bytes, content_type=mime_type)</w:t>
      </w:r>
      <w:r>
        <w:rPr>
          <w:color w:val="000000"/>
        </w:rPr>
        <w:t xml:space="preserve"> method.</w:t>
      </w:r>
    </w:p>
    <w:p w14:paraId="62CEE0A0" w14:textId="51E18E20" w:rsidR="00AA469C" w:rsidRDefault="00000000">
      <w:pPr>
        <w:pBdr>
          <w:top w:val="nil"/>
          <w:left w:val="nil"/>
          <w:bottom w:val="nil"/>
          <w:right w:val="nil"/>
          <w:between w:val="nil"/>
        </w:pBdr>
        <w:spacing w:after="240" w:line="275" w:lineRule="auto"/>
        <w:rPr>
          <w:color w:val="000000"/>
        </w:rPr>
      </w:pPr>
      <w:r>
        <w:rPr>
          <w:color w:val="000000"/>
        </w:rPr>
        <w:t xml:space="preserve">This </w:t>
      </w:r>
      <w:r w:rsidR="00DD3ACF">
        <w:rPr>
          <w:color w:val="000000"/>
        </w:rPr>
        <w:t>method</w:t>
      </w:r>
      <w:r>
        <w:rPr>
          <w:color w:val="000000"/>
        </w:rPr>
        <w:t xml:space="preserve"> is a cornerstone of </w:t>
      </w:r>
      <w:r w:rsidR="005900C0">
        <w:rPr>
          <w:color w:val="000000"/>
        </w:rPr>
        <w:t>secure</w:t>
      </w:r>
      <w:r>
        <w:rPr>
          <w:color w:val="000000"/>
        </w:rPr>
        <w:t xml:space="preserve"> and efficient design for </w:t>
      </w:r>
      <w:proofErr w:type="gramStart"/>
      <w:r>
        <w:rPr>
          <w:color w:val="000000"/>
        </w:rPr>
        <w:t>several</w:t>
      </w:r>
      <w:proofErr w:type="gramEnd"/>
      <w:r>
        <w:rPr>
          <w:color w:val="000000"/>
        </w:rPr>
        <w:t xml:space="preserve"> compelling reasons:</w:t>
      </w:r>
    </w:p>
    <w:p w14:paraId="358C340A" w14:textId="77777777" w:rsidR="00AA469C" w:rsidRDefault="00000000">
      <w:pPr>
        <w:numPr>
          <w:ilvl w:val="0"/>
          <w:numId w:val="42"/>
        </w:numPr>
        <w:pBdr>
          <w:top w:val="nil"/>
          <w:left w:val="nil"/>
          <w:bottom w:val="nil"/>
          <w:right w:val="nil"/>
          <w:between w:val="nil"/>
        </w:pBdr>
        <w:spacing w:before="240" w:line="276" w:lineRule="auto"/>
        <w:rPr>
          <w:color w:val="000000"/>
        </w:rPr>
      </w:pPr>
      <w:r>
        <w:rPr>
          <w:b/>
          <w:bCs/>
          <w:color w:val="000000"/>
        </w:rPr>
        <w:t>Minimization of Disk I/O:</w:t>
      </w:r>
      <w:r>
        <w:rPr>
          <w:color w:val="000000"/>
        </w:rPr>
        <w:t xml:space="preserve"> Crucially, the image asset never needs to be written to the local filesystem of the API server. By uploading directly from the in-memory </w:t>
      </w:r>
      <w:r>
        <w:rPr>
          <w:rFonts w:ascii="Roboto Mono" w:eastAsia="Roboto Mono" w:hAnsi="Roboto Mono" w:cs="Roboto Mono"/>
          <w:color w:val="188038"/>
        </w:rPr>
        <w:t>image_bytes</w:t>
      </w:r>
      <w:r>
        <w:rPr>
          <w:color w:val="000000"/>
        </w:rPr>
        <w:t xml:space="preserve"> string, we entirely bypass costly disk input/output (I/O) operations. This significantly reduces latency and minimizes wear on the underlying infrastructure.</w:t>
      </w:r>
    </w:p>
    <w:p w14:paraId="5EB53C45" w14:textId="777B2435" w:rsidR="00AA469C" w:rsidRDefault="00000000">
      <w:pPr>
        <w:numPr>
          <w:ilvl w:val="0"/>
          <w:numId w:val="42"/>
        </w:numPr>
        <w:pBdr>
          <w:top w:val="nil"/>
          <w:left w:val="nil"/>
          <w:bottom w:val="nil"/>
          <w:right w:val="nil"/>
          <w:between w:val="nil"/>
        </w:pBdr>
        <w:spacing w:line="276" w:lineRule="auto"/>
        <w:rPr>
          <w:color w:val="000000"/>
        </w:rPr>
      </w:pPr>
      <w:r>
        <w:rPr>
          <w:b/>
          <w:bCs/>
          <w:color w:val="000000"/>
        </w:rPr>
        <w:t>Enhanced Security:</w:t>
      </w:r>
      <w:r>
        <w:rPr>
          <w:color w:val="000000"/>
        </w:rPr>
        <w:t xml:space="preserve"> By avoiding the persistence of the sensitive generated image on the local server filesystem, the attack surface is dramatically reduced. There is no temporary file to be cleaned up, no race condition for file deletion, and no risk of sensitive data </w:t>
      </w:r>
      <w:r w:rsidR="003E6542">
        <w:rPr>
          <w:color w:val="000000"/>
        </w:rPr>
        <w:t>staying</w:t>
      </w:r>
      <w:r>
        <w:rPr>
          <w:color w:val="000000"/>
        </w:rPr>
        <w:t xml:space="preserve"> on the server after the request is processed.</w:t>
      </w:r>
    </w:p>
    <w:p w14:paraId="69D61EB2" w14:textId="74122778" w:rsidR="00AA469C" w:rsidRDefault="00000000">
      <w:pPr>
        <w:numPr>
          <w:ilvl w:val="0"/>
          <w:numId w:val="42"/>
        </w:numPr>
        <w:pBdr>
          <w:top w:val="nil"/>
          <w:left w:val="nil"/>
          <w:bottom w:val="nil"/>
          <w:right w:val="nil"/>
          <w:between w:val="nil"/>
        </w:pBdr>
        <w:spacing w:after="240" w:line="276" w:lineRule="auto"/>
        <w:rPr>
          <w:color w:val="000000"/>
        </w:rPr>
      </w:pPr>
      <w:r>
        <w:rPr>
          <w:b/>
          <w:bCs/>
          <w:color w:val="000000"/>
        </w:rPr>
        <w:t>Efficiency and Throughput:</w:t>
      </w:r>
      <w:r>
        <w:rPr>
          <w:color w:val="000000"/>
        </w:rPr>
        <w:t xml:space="preserve"> The </w:t>
      </w:r>
      <w:r>
        <w:rPr>
          <w:rFonts w:ascii="Roboto Mono" w:eastAsia="Roboto Mono" w:hAnsi="Roboto Mono" w:cs="Roboto Mono"/>
          <w:color w:val="188038"/>
        </w:rPr>
        <w:t>upload_from_string</w:t>
      </w:r>
      <w:r>
        <w:rPr>
          <w:color w:val="000000"/>
        </w:rPr>
        <w:t xml:space="preserve"> method is highly </w:t>
      </w:r>
      <w:r w:rsidR="006D47A5">
        <w:rPr>
          <w:color w:val="000000"/>
        </w:rPr>
        <w:t>customized</w:t>
      </w:r>
      <w:r>
        <w:rPr>
          <w:color w:val="000000"/>
        </w:rPr>
        <w:t xml:space="preserve"> for transferring in-memory data, ensuring fast and reliable uploads. The </w:t>
      </w:r>
      <w:r>
        <w:rPr>
          <w:rFonts w:ascii="Roboto Mono" w:eastAsia="Roboto Mono" w:hAnsi="Roboto Mono" w:cs="Roboto Mono"/>
          <w:color w:val="188038"/>
        </w:rPr>
        <w:t>content_type=mime_type</w:t>
      </w:r>
      <w:r>
        <w:rPr>
          <w:color w:val="000000"/>
        </w:rPr>
        <w:t xml:space="preserve"> parameter ensures that the stored object is correctly </w:t>
      </w:r>
      <w:r w:rsidR="006D47A5">
        <w:rPr>
          <w:color w:val="000000"/>
        </w:rPr>
        <w:t>named</w:t>
      </w:r>
      <w:r>
        <w:rPr>
          <w:color w:val="000000"/>
        </w:rPr>
        <w:t>, which is vital for proper downstream consumption by frontends and other services.</w:t>
      </w:r>
    </w:p>
    <w:p w14:paraId="566487A0" w14:textId="762F3C86" w:rsidR="00AA469C" w:rsidRDefault="00000000">
      <w:pPr>
        <w:pBdr>
          <w:top w:val="nil"/>
          <w:left w:val="nil"/>
          <w:bottom w:val="nil"/>
          <w:right w:val="nil"/>
          <w:between w:val="nil"/>
        </w:pBdr>
        <w:spacing w:line="276" w:lineRule="auto"/>
        <w:rPr>
          <w:color w:val="000000"/>
        </w:rPr>
      </w:pPr>
      <w:r>
        <w:rPr>
          <w:color w:val="000000"/>
        </w:rPr>
        <w:t xml:space="preserve">In summary, the design </w:t>
      </w:r>
      <w:r w:rsidR="006D47A5">
        <w:rPr>
          <w:color w:val="000000"/>
        </w:rPr>
        <w:t>uses</w:t>
      </w:r>
      <w:r>
        <w:rPr>
          <w:color w:val="000000"/>
        </w:rPr>
        <w:t xml:space="preserve"> Google Cloud Storage's client capabilities to create a seamless, memory-to-cloud upload pipeline. This approach is not only fast and scalable but also embodies best practices for handling sensitive, generated data by ensuring it </w:t>
      </w:r>
      <w:r w:rsidR="005900C0">
        <w:rPr>
          <w:color w:val="000000"/>
        </w:rPr>
        <w:t>has persisted</w:t>
      </w:r>
      <w:r>
        <w:rPr>
          <w:color w:val="000000"/>
        </w:rPr>
        <w:t xml:space="preserve"> only in the high-durability, </w:t>
      </w:r>
      <w:r w:rsidR="005900C0">
        <w:rPr>
          <w:color w:val="000000"/>
        </w:rPr>
        <w:t>highly secure</w:t>
      </w:r>
      <w:r>
        <w:rPr>
          <w:color w:val="000000"/>
        </w:rPr>
        <w:t xml:space="preserve"> environment of the central GCS bucket.</w:t>
      </w:r>
    </w:p>
    <w:p w14:paraId="69B3F3B8" w14:textId="77777777" w:rsidR="00AA469C" w:rsidRDefault="00AA469C">
      <w:pPr>
        <w:rPr>
          <w:rFonts w:ascii="Google Sans Text" w:eastAsia="Google Sans Text" w:hAnsi="Google Sans Text" w:cs="Google Sans Text"/>
          <w:color w:val="1F1F1F"/>
          <w:sz w:val="24"/>
          <w:szCs w:val="24"/>
        </w:rPr>
      </w:pPr>
    </w:p>
    <w:p w14:paraId="3799B794" w14:textId="7EEFE0DD" w:rsidR="00AA469C" w:rsidRDefault="00000000">
      <w:r>
        <w:t xml:space="preserve">The core of this architecture is the sophisticated integration with Google Cloud Storage (GCS). Specifically, the design leverages GCS client capabilities to forge a direct, end-to-end upload pipeline. This crucial pathway </w:t>
      </w:r>
      <w:r w:rsidR="006D47A5">
        <w:t>eases</w:t>
      </w:r>
      <w:r>
        <w:t xml:space="preserve"> a "memory-to-cloud" transfer, meaning that the newly generated, often sensitive, data (e.g., </w:t>
      </w:r>
      <w:r w:rsidR="008A3DFF">
        <w:t>Digital Advertisement</w:t>
      </w:r>
      <w:r>
        <w:t xml:space="preserve"> creative, metadata) is processed and immediately streamed for persistence. The immediate benefit of this design is two-fold:</w:t>
      </w:r>
    </w:p>
    <w:p w14:paraId="1F248B86" w14:textId="32F1F6DA" w:rsidR="00AA469C" w:rsidRDefault="00000000">
      <w:pPr>
        <w:numPr>
          <w:ilvl w:val="0"/>
          <w:numId w:val="34"/>
        </w:numPr>
        <w:pBdr>
          <w:top w:val="nil"/>
          <w:left w:val="nil"/>
          <w:bottom w:val="nil"/>
          <w:right w:val="nil"/>
          <w:between w:val="nil"/>
        </w:pBdr>
        <w:spacing w:before="240" w:line="276" w:lineRule="auto"/>
        <w:rPr>
          <w:color w:val="000000"/>
        </w:rPr>
      </w:pPr>
      <w:r>
        <w:rPr>
          <w:b/>
          <w:bCs/>
          <w:color w:val="000000"/>
        </w:rPr>
        <w:t>Optimized Performance and Scalability:</w:t>
      </w:r>
      <w:r>
        <w:rPr>
          <w:color w:val="000000"/>
        </w:rPr>
        <w:t xml:space="preserve"> By bypassing intermediate, less-durable storage layers, the pipeline drastically reduces latency and minimizes potential I/O bottlenecks. This direct approach ensures rapid completion of the </w:t>
      </w:r>
      <w:r w:rsidR="008A3DFF">
        <w:rPr>
          <w:color w:val="000000"/>
        </w:rPr>
        <w:t>Digital Advertisement</w:t>
      </w:r>
      <w:r>
        <w:rPr>
          <w:color w:val="000000"/>
        </w:rPr>
        <w:t xml:space="preserve"> generation and storage process, allowing the system to scale effortlessly to </w:t>
      </w:r>
      <w:proofErr w:type="gramStart"/>
      <w:r>
        <w:rPr>
          <w:color w:val="000000"/>
        </w:rPr>
        <w:t>handle</w:t>
      </w:r>
      <w:proofErr w:type="gramEnd"/>
      <w:r>
        <w:rPr>
          <w:color w:val="000000"/>
        </w:rPr>
        <w:t xml:space="preserve"> high-volume demands during peak periods.</w:t>
      </w:r>
    </w:p>
    <w:p w14:paraId="58095697" w14:textId="1453B6DD" w:rsidR="00AA469C" w:rsidRDefault="00000000">
      <w:pPr>
        <w:numPr>
          <w:ilvl w:val="0"/>
          <w:numId w:val="34"/>
        </w:numPr>
        <w:pBdr>
          <w:top w:val="nil"/>
          <w:left w:val="nil"/>
          <w:bottom w:val="nil"/>
          <w:right w:val="nil"/>
          <w:between w:val="nil"/>
        </w:pBdr>
        <w:spacing w:after="240" w:line="276" w:lineRule="auto"/>
        <w:rPr>
          <w:color w:val="000000"/>
        </w:rPr>
        <w:sectPr w:rsidR="00AA469C">
          <w:pgSz w:w="12240" w:h="15840"/>
          <w:pgMar w:top="1440" w:right="1440" w:bottom="1440" w:left="1440" w:header="0" w:footer="720" w:gutter="0"/>
          <w:cols w:space="720"/>
        </w:sectPr>
      </w:pPr>
      <w:r>
        <w:rPr>
          <w:b/>
          <w:bCs/>
          <w:color w:val="000000"/>
        </w:rPr>
        <w:t>Enhanced Data Security and Durability:</w:t>
      </w:r>
      <w:r>
        <w:rPr>
          <w:color w:val="000000"/>
        </w:rPr>
        <w:t xml:space="preserve"> This </w:t>
      </w:r>
      <w:r w:rsidR="00D3332C">
        <w:rPr>
          <w:color w:val="000000"/>
        </w:rPr>
        <w:t>method</w:t>
      </w:r>
      <w:r>
        <w:rPr>
          <w:color w:val="000000"/>
        </w:rPr>
        <w:t xml:space="preserve"> strictly adheres to best practices for handling sensitive, generated data. The generated assets are engineered to exist only transiently in the application's memory before being moved directly to the central GCS bucket. This bucket is characterized by Google Cloud's inherent high-durability and </w:t>
      </w:r>
      <w:r w:rsidR="00295940">
        <w:rPr>
          <w:color w:val="000000"/>
        </w:rPr>
        <w:t>highly secured</w:t>
      </w:r>
      <w:r>
        <w:rPr>
          <w:color w:val="000000"/>
        </w:rPr>
        <w:t xml:space="preserve"> environment, offering built-in redundancy, versioning, and granular access controls (IAM policies). Persisting the data </w:t>
      </w:r>
      <w:r>
        <w:rPr>
          <w:i/>
          <w:iCs/>
          <w:color w:val="000000"/>
        </w:rPr>
        <w:t>only</w:t>
      </w:r>
      <w:r>
        <w:rPr>
          <w:color w:val="000000"/>
        </w:rPr>
        <w:t xml:space="preserve"> in this controlled, centralized repository mitigates the risks associated with data sprawl and ensures regulatory compliance for sensitive information.</w:t>
      </w:r>
    </w:p>
    <w:p w14:paraId="794BC08F" w14:textId="77777777" w:rsidR="00AA469C" w:rsidRDefault="00AA469C">
      <w:pPr>
        <w:pStyle w:val="Heading2"/>
        <w:spacing w:before="0" w:after="120" w:line="275" w:lineRule="auto"/>
        <w:rPr>
          <w:rFonts w:ascii="Google Sans" w:eastAsia="Google Sans" w:hAnsi="Google Sans" w:cs="Google Sans"/>
          <w:color w:val="1F1F1F"/>
          <w:sz w:val="38"/>
          <w:szCs w:val="38"/>
        </w:rPr>
      </w:pPr>
    </w:p>
    <w:p w14:paraId="6A2728C1" w14:textId="77777777" w:rsidR="00AA469C" w:rsidRDefault="00000000">
      <w:pPr>
        <w:pStyle w:val="Heading2"/>
        <w:spacing w:before="0" w:after="120" w:line="275" w:lineRule="auto"/>
        <w:rPr>
          <w:rFonts w:ascii="Google Sans" w:eastAsia="Google Sans" w:hAnsi="Google Sans" w:cs="Google Sans"/>
          <w:color w:val="1F1F1F"/>
          <w:sz w:val="38"/>
          <w:szCs w:val="38"/>
        </w:rPr>
      </w:pPr>
      <w:bookmarkStart w:id="35" w:name="_Toc215589511"/>
      <w:r>
        <w:rPr>
          <w:rFonts w:ascii="Google Sans" w:eastAsia="Google Sans" w:hAnsi="Google Sans" w:cs="Google Sans"/>
          <w:color w:val="1F1F1F"/>
          <w:sz w:val="38"/>
          <w:szCs w:val="38"/>
        </w:rPr>
        <w:t>VII. Detailed Workflow Implementation: The Approval Loop</w:t>
      </w:r>
      <w:bookmarkEnd w:id="35"/>
    </w:p>
    <w:p w14:paraId="7B536939" w14:textId="77777777" w:rsidR="00AA469C" w:rsidRDefault="00AA469C">
      <w:pPr>
        <w:pBdr>
          <w:top w:val="nil"/>
          <w:left w:val="nil"/>
          <w:bottom w:val="nil"/>
          <w:right w:val="nil"/>
          <w:between w:val="nil"/>
        </w:pBdr>
        <w:spacing w:after="240" w:line="275" w:lineRule="auto"/>
        <w:rPr>
          <w:rFonts w:ascii="Google Sans" w:eastAsia="Google Sans" w:hAnsi="Google Sans" w:cs="Google Sans"/>
          <w:color w:val="1F1F1F"/>
          <w:sz w:val="24"/>
          <w:szCs w:val="24"/>
        </w:rPr>
      </w:pPr>
    </w:p>
    <w:p w14:paraId="49F8AC3D"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36" w:name="_Toc215589512"/>
      <w:r>
        <w:rPr>
          <w:rFonts w:ascii="Google Sans" w:eastAsia="Google Sans" w:hAnsi="Google Sans" w:cs="Google Sans"/>
          <w:color w:val="1F1F1F"/>
          <w:sz w:val="30"/>
          <w:szCs w:val="30"/>
        </w:rPr>
        <w:t>State Transition Diagram and Lifecycle</w:t>
      </w:r>
      <w:bookmarkEnd w:id="36"/>
    </w:p>
    <w:p w14:paraId="63F475CD" w14:textId="4D22B4B5" w:rsidR="00AA469C" w:rsidRDefault="00000000" w:rsidP="009D3BCA">
      <w:r>
        <w:t xml:space="preserve">The system's integrity hinges on diligent management of the </w:t>
      </w:r>
      <w:r w:rsidR="005900C0">
        <w:t>approval status</w:t>
      </w:r>
      <w:r>
        <w:t xml:space="preserve"> column in the database. The state progresses from PENDING upon generation to APPROVED or REJECTED upon human action. The transition to APPROVED is the critical controlled gate that triggers final asset commitment.</w:t>
      </w:r>
    </w:p>
    <w:p w14:paraId="34582AEA" w14:textId="77777777" w:rsidR="00AA469C" w:rsidRDefault="00000000">
      <w:pPr>
        <w:pStyle w:val="Heading3"/>
        <w:spacing w:before="0" w:after="120" w:line="275" w:lineRule="auto"/>
        <w:rPr>
          <w:color w:val="000000"/>
          <w:sz w:val="22"/>
          <w:szCs w:val="22"/>
        </w:rPr>
      </w:pPr>
      <w:bookmarkStart w:id="37" w:name="_Toc215589513"/>
      <w:r>
        <w:rPr>
          <w:color w:val="000000"/>
          <w:sz w:val="22"/>
          <w:szCs w:val="22"/>
        </w:rPr>
        <w:t>State Transition Diagram and Lifecycle</w:t>
      </w:r>
      <w:bookmarkEnd w:id="37"/>
    </w:p>
    <w:p w14:paraId="35732CFF" w14:textId="3BAE51FC" w:rsidR="00AA469C" w:rsidRDefault="00000000" w:rsidP="009D3BCA">
      <w:pPr>
        <w:rPr>
          <w:b/>
          <w:bCs/>
        </w:rPr>
      </w:pPr>
      <w:r>
        <w:t xml:space="preserve">The robust functionality and system integrity of the </w:t>
      </w:r>
      <w:r w:rsidR="008A3DFF">
        <w:t>Digital Advertisement</w:t>
      </w:r>
      <w:r>
        <w:t xml:space="preserve"> generation platform are fundamentally dependent upon the diligent and tightly controlled management of the </w:t>
      </w:r>
      <w:r w:rsidR="008A3DFF">
        <w:t>Digital Advertisement</w:t>
      </w:r>
      <w:r>
        <w:t xml:space="preserve"> asset lifecycle. This lifecycle is meticulously tracked via the </w:t>
      </w:r>
      <w:r>
        <w:rPr>
          <w:rFonts w:ascii="Roboto Mono" w:eastAsia="Roboto Mono" w:hAnsi="Roboto Mono" w:cs="Roboto Mono"/>
          <w:color w:val="188038"/>
        </w:rPr>
        <w:t>approval_status</w:t>
      </w:r>
      <w:r>
        <w:t xml:space="preserve"> column within the central database. This column serves as the </w:t>
      </w:r>
      <w:r w:rsidR="00D81215">
        <w:t>only source</w:t>
      </w:r>
      <w:r>
        <w:t xml:space="preserve"> of truth for the current state of every generated </w:t>
      </w:r>
      <w:r w:rsidR="008A3DFF">
        <w:t>Digital Advertisement</w:t>
      </w:r>
      <w:r>
        <w:t xml:space="preserve"> asset and dictates the permissible actions that can be taken on it.</w:t>
      </w:r>
    </w:p>
    <w:p w14:paraId="1E92123F" w14:textId="77777777" w:rsidR="00AA469C" w:rsidRDefault="00AA469C">
      <w:pPr>
        <w:pStyle w:val="Heading3"/>
        <w:spacing w:before="0" w:after="120" w:line="275" w:lineRule="auto"/>
        <w:rPr>
          <w:b w:val="0"/>
          <w:bCs w:val="0"/>
          <w:color w:val="000000"/>
          <w:sz w:val="22"/>
          <w:szCs w:val="22"/>
        </w:rPr>
      </w:pPr>
    </w:p>
    <w:p w14:paraId="64D2CC08" w14:textId="77777777" w:rsidR="00AA469C" w:rsidRDefault="00000000">
      <w:pPr>
        <w:pStyle w:val="Heading3"/>
        <w:spacing w:before="0" w:after="120" w:line="275" w:lineRule="auto"/>
        <w:rPr>
          <w:color w:val="000000"/>
          <w:sz w:val="22"/>
          <w:szCs w:val="22"/>
        </w:rPr>
      </w:pPr>
      <w:bookmarkStart w:id="38" w:name="_Toc215589514"/>
      <w:r>
        <w:rPr>
          <w:color w:val="000000"/>
          <w:sz w:val="22"/>
          <w:szCs w:val="22"/>
        </w:rPr>
        <w:t>The Lifecycle Stages:</w:t>
      </w:r>
      <w:bookmarkEnd w:id="38"/>
    </w:p>
    <w:p w14:paraId="05EA443F" w14:textId="7AD67C63" w:rsidR="00AA469C" w:rsidRDefault="00000000">
      <w:pPr>
        <w:numPr>
          <w:ilvl w:val="0"/>
          <w:numId w:val="11"/>
        </w:numPr>
        <w:pBdr>
          <w:top w:val="nil"/>
          <w:left w:val="nil"/>
          <w:bottom w:val="nil"/>
          <w:right w:val="nil"/>
          <w:between w:val="nil"/>
        </w:pBdr>
        <w:spacing w:before="240" w:line="276" w:lineRule="auto"/>
        <w:rPr>
          <w:color w:val="000000"/>
        </w:rPr>
      </w:pPr>
      <w:r>
        <w:rPr>
          <w:b/>
          <w:bCs/>
          <w:color w:val="000000"/>
        </w:rPr>
        <w:t>PENDING (Initial State):</w:t>
      </w:r>
      <w:r>
        <w:rPr>
          <w:color w:val="000000"/>
        </w:rPr>
        <w:t xml:space="preserve"> Every newly generated </w:t>
      </w:r>
      <w:r w:rsidR="008A3DFF">
        <w:rPr>
          <w:color w:val="000000"/>
        </w:rPr>
        <w:t>Digital Advertisement</w:t>
      </w:r>
      <w:r>
        <w:rPr>
          <w:color w:val="000000"/>
        </w:rPr>
        <w:t xml:space="preserve"> asset, upon creation by the system's generation logic, is assigned the initial </w:t>
      </w:r>
      <w:r>
        <w:rPr>
          <w:rFonts w:ascii="Roboto Mono" w:eastAsia="Roboto Mono" w:hAnsi="Roboto Mono" w:cs="Roboto Mono"/>
          <w:color w:val="188038"/>
        </w:rPr>
        <w:t>PENDING</w:t>
      </w:r>
      <w:r>
        <w:rPr>
          <w:color w:val="000000"/>
        </w:rPr>
        <w:t xml:space="preserve"> status. In this state, the asset is considered provisional and is only available for review within the internal dashboards or review interfaces. It is explicitly prevented from being committed to the final </w:t>
      </w:r>
      <w:r w:rsidR="008A3DFF">
        <w:rPr>
          <w:color w:val="000000"/>
        </w:rPr>
        <w:t>Digital Advertisment</w:t>
      </w:r>
      <w:r>
        <w:rPr>
          <w:color w:val="000000"/>
        </w:rPr>
        <w:t xml:space="preserve"> serving systems or public-facing channels. This state acts as the mandatory holding area prior to human oversight.</w:t>
      </w:r>
    </w:p>
    <w:p w14:paraId="0748E99A" w14:textId="77777777" w:rsidR="00AA469C" w:rsidRDefault="00000000">
      <w:pPr>
        <w:numPr>
          <w:ilvl w:val="0"/>
          <w:numId w:val="11"/>
        </w:numPr>
        <w:pBdr>
          <w:top w:val="nil"/>
          <w:left w:val="nil"/>
          <w:bottom w:val="nil"/>
          <w:right w:val="nil"/>
          <w:between w:val="nil"/>
        </w:pBdr>
        <w:spacing w:line="276" w:lineRule="auto"/>
        <w:rPr>
          <w:color w:val="000000"/>
        </w:rPr>
      </w:pPr>
      <w:r>
        <w:rPr>
          <w:b/>
          <w:bCs/>
          <w:color w:val="000000"/>
        </w:rPr>
        <w:t>REVIEW (Optional Intermediate State):</w:t>
      </w:r>
      <w:r>
        <w:rPr>
          <w:color w:val="000000"/>
        </w:rPr>
        <w:t xml:space="preserve"> In more complex workflows, an asset might transition from PENDING to REVIEW. This state signifies that the asset has been placed into an active queue for human scrutiny, potentially by copywriters, brand compliance officers, or legal teams. While distinct from PENDING, assets in REVIEW are still considered provisional and cannot be deployed.</w:t>
      </w:r>
    </w:p>
    <w:p w14:paraId="13365BB7" w14:textId="77777777" w:rsidR="00AA469C" w:rsidRDefault="00000000">
      <w:pPr>
        <w:numPr>
          <w:ilvl w:val="0"/>
          <w:numId w:val="11"/>
        </w:numPr>
        <w:pBdr>
          <w:top w:val="nil"/>
          <w:left w:val="nil"/>
          <w:bottom w:val="nil"/>
          <w:right w:val="nil"/>
          <w:between w:val="nil"/>
        </w:pBdr>
        <w:spacing w:line="276" w:lineRule="auto"/>
        <w:rPr>
          <w:color w:val="000000"/>
        </w:rPr>
      </w:pPr>
      <w:r>
        <w:rPr>
          <w:b/>
          <w:bCs/>
          <w:color w:val="000000"/>
        </w:rPr>
        <w:t>APPROVED (Final Controlled Gate):</w:t>
      </w:r>
      <w:r>
        <w:rPr>
          <w:color w:val="000000"/>
        </w:rPr>
        <w:t xml:space="preserve"> The transition to the </w:t>
      </w:r>
      <w:r>
        <w:rPr>
          <w:rFonts w:ascii="Roboto Mono" w:eastAsia="Roboto Mono" w:hAnsi="Roboto Mono" w:cs="Roboto Mono"/>
          <w:color w:val="188038"/>
        </w:rPr>
        <w:t>APPROVED</w:t>
      </w:r>
      <w:r>
        <w:rPr>
          <w:color w:val="000000"/>
        </w:rPr>
        <w:t xml:space="preserve"> state is the </w:t>
      </w:r>
      <w:r>
        <w:rPr>
          <w:b/>
          <w:bCs/>
          <w:color w:val="000000"/>
        </w:rPr>
        <w:t>critical controlled gate</w:t>
      </w:r>
      <w:r>
        <w:rPr>
          <w:color w:val="000000"/>
        </w:rPr>
        <w:t xml:space="preserve"> of the entire lifecycle. This state can only be reached through an explicit, auditable action performed by an authorized human operator (e.g., a manager or compliance officer) following a satisfactory review. Attaining </w:t>
      </w:r>
      <w:r>
        <w:rPr>
          <w:rFonts w:ascii="Roboto Mono" w:eastAsia="Roboto Mono" w:hAnsi="Roboto Mono" w:cs="Roboto Mono"/>
          <w:color w:val="188038"/>
        </w:rPr>
        <w:t>APPROVED</w:t>
      </w:r>
      <w:r>
        <w:rPr>
          <w:color w:val="000000"/>
        </w:rPr>
        <w:t xml:space="preserve"> status signifies final sign-off, confirming that the asset meets all quality, brand, and legal requirements. Crucially, this transition automatically triggers the downstream commitment process, which involves:</w:t>
      </w:r>
    </w:p>
    <w:p w14:paraId="276939BF" w14:textId="77777777" w:rsidR="00AA469C" w:rsidRDefault="00000000">
      <w:pPr>
        <w:numPr>
          <w:ilvl w:val="1"/>
          <w:numId w:val="11"/>
        </w:numPr>
        <w:pBdr>
          <w:top w:val="nil"/>
          <w:left w:val="nil"/>
          <w:bottom w:val="nil"/>
          <w:right w:val="nil"/>
          <w:between w:val="nil"/>
        </w:pBdr>
        <w:spacing w:line="276" w:lineRule="auto"/>
        <w:rPr>
          <w:color w:val="000000"/>
        </w:rPr>
      </w:pPr>
      <w:r>
        <w:rPr>
          <w:color w:val="000000"/>
        </w:rPr>
        <w:t>Finalizing the creative files.</w:t>
      </w:r>
    </w:p>
    <w:p w14:paraId="0AD92C0E" w14:textId="46B07F7A" w:rsidR="00AA469C" w:rsidRDefault="00000000">
      <w:pPr>
        <w:numPr>
          <w:ilvl w:val="1"/>
          <w:numId w:val="11"/>
        </w:numPr>
        <w:pBdr>
          <w:top w:val="nil"/>
          <w:left w:val="nil"/>
          <w:bottom w:val="nil"/>
          <w:right w:val="nil"/>
          <w:between w:val="nil"/>
        </w:pBdr>
        <w:spacing w:line="276" w:lineRule="auto"/>
        <w:rPr>
          <w:color w:val="000000"/>
        </w:rPr>
      </w:pPr>
      <w:r>
        <w:rPr>
          <w:color w:val="000000"/>
        </w:rPr>
        <w:t xml:space="preserve">Uploading the assets to the designated </w:t>
      </w:r>
      <w:r w:rsidR="008A3DFF">
        <w:rPr>
          <w:color w:val="000000"/>
        </w:rPr>
        <w:t xml:space="preserve">Digital </w:t>
      </w:r>
      <w:r w:rsidR="00E403B2">
        <w:rPr>
          <w:color w:val="000000"/>
        </w:rPr>
        <w:t>Advertisement</w:t>
      </w:r>
      <w:r>
        <w:rPr>
          <w:color w:val="000000"/>
        </w:rPr>
        <w:t xml:space="preserve"> Server (e.g., Google Ads, Meta Ads Manager).</w:t>
      </w:r>
    </w:p>
    <w:p w14:paraId="487BDC7E" w14:textId="690CF8DF" w:rsidR="00AA469C" w:rsidRDefault="00000000">
      <w:pPr>
        <w:numPr>
          <w:ilvl w:val="1"/>
          <w:numId w:val="11"/>
        </w:numPr>
        <w:pBdr>
          <w:top w:val="nil"/>
          <w:left w:val="nil"/>
          <w:bottom w:val="nil"/>
          <w:right w:val="nil"/>
          <w:between w:val="nil"/>
        </w:pBdr>
        <w:spacing w:line="276" w:lineRule="auto"/>
        <w:rPr>
          <w:color w:val="000000"/>
        </w:rPr>
      </w:pPr>
      <w:r>
        <w:rPr>
          <w:color w:val="000000"/>
        </w:rPr>
        <w:t xml:space="preserve">Updating campaign databases to include the new </w:t>
      </w:r>
      <w:r w:rsidR="008A3DFF">
        <w:rPr>
          <w:color w:val="000000"/>
        </w:rPr>
        <w:t>Digital Advertisement</w:t>
      </w:r>
      <w:r>
        <w:rPr>
          <w:color w:val="000000"/>
        </w:rPr>
        <w:t xml:space="preserve"> creative ID.</w:t>
      </w:r>
    </w:p>
    <w:p w14:paraId="52C6AB95" w14:textId="77777777" w:rsidR="00AA469C" w:rsidRDefault="00000000">
      <w:pPr>
        <w:numPr>
          <w:ilvl w:val="1"/>
          <w:numId w:val="11"/>
        </w:numPr>
        <w:pBdr>
          <w:top w:val="nil"/>
          <w:left w:val="nil"/>
          <w:bottom w:val="nil"/>
          <w:right w:val="nil"/>
          <w:between w:val="nil"/>
        </w:pBdr>
        <w:spacing w:after="240" w:line="276" w:lineRule="auto"/>
        <w:rPr>
          <w:color w:val="000000"/>
        </w:rPr>
      </w:pPr>
      <w:r>
        <w:rPr>
          <w:color w:val="000000"/>
        </w:rPr>
        <w:t>Archiving the state change for audit purposes.</w:t>
      </w:r>
    </w:p>
    <w:p w14:paraId="2AB15CDB" w14:textId="77777777" w:rsidR="00AA469C" w:rsidRDefault="00AA469C">
      <w:pPr>
        <w:pBdr>
          <w:top w:val="nil"/>
          <w:left w:val="nil"/>
          <w:bottom w:val="nil"/>
          <w:right w:val="nil"/>
          <w:between w:val="nil"/>
        </w:pBdr>
        <w:spacing w:before="240" w:after="240" w:line="276" w:lineRule="auto"/>
        <w:ind w:left="1440"/>
      </w:pPr>
    </w:p>
    <w:p w14:paraId="7143FC59" w14:textId="0A2D961F" w:rsidR="00AA469C" w:rsidRDefault="00000000">
      <w:pPr>
        <w:numPr>
          <w:ilvl w:val="0"/>
          <w:numId w:val="11"/>
        </w:numPr>
        <w:pBdr>
          <w:top w:val="nil"/>
          <w:left w:val="nil"/>
          <w:bottom w:val="nil"/>
          <w:right w:val="nil"/>
          <w:between w:val="nil"/>
        </w:pBdr>
        <w:spacing w:before="240" w:after="240" w:line="276" w:lineRule="auto"/>
        <w:rPr>
          <w:color w:val="000000"/>
        </w:rPr>
      </w:pPr>
      <w:r>
        <w:rPr>
          <w:b/>
          <w:bCs/>
          <w:color w:val="000000"/>
        </w:rPr>
        <w:t>REJECTED (Terminal State):</w:t>
      </w:r>
      <w:r>
        <w:rPr>
          <w:color w:val="000000"/>
        </w:rPr>
        <w:t xml:space="preserve"> This state is reached when an authorized human reviewer </w:t>
      </w:r>
      <w:r w:rsidR="00D61BF9">
        <w:rPr>
          <w:color w:val="000000"/>
        </w:rPr>
        <w:t>decides</w:t>
      </w:r>
      <w:r>
        <w:rPr>
          <w:color w:val="000000"/>
        </w:rPr>
        <w:t xml:space="preserve"> that the generated asset does not meet the necessary </w:t>
      </w:r>
      <w:r w:rsidR="0099541D">
        <w:rPr>
          <w:color w:val="000000"/>
        </w:rPr>
        <w:t>criteria</w:t>
      </w:r>
      <w:r>
        <w:rPr>
          <w:color w:val="000000"/>
        </w:rPr>
        <w:t xml:space="preserve"> due to quality issues, brand violations, or legal non-compliance. Assets transitioning to </w:t>
      </w:r>
      <w:r>
        <w:rPr>
          <w:rFonts w:ascii="Roboto Mono" w:eastAsia="Roboto Mono" w:hAnsi="Roboto Mono" w:cs="Roboto Mono"/>
          <w:color w:val="188038"/>
        </w:rPr>
        <w:t>REJECTED</w:t>
      </w:r>
      <w:r>
        <w:rPr>
          <w:color w:val="000000"/>
        </w:rPr>
        <w:t xml:space="preserve"> are </w:t>
      </w:r>
      <w:r w:rsidR="00D61BF9">
        <w:rPr>
          <w:color w:val="000000"/>
        </w:rPr>
        <w:t>at once</w:t>
      </w:r>
      <w:r>
        <w:rPr>
          <w:color w:val="000000"/>
        </w:rPr>
        <w:t xml:space="preserve"> flagged as unusable. They are typically moved to an archive or historical table, and no further action or deployment is possible. A common </w:t>
      </w:r>
      <w:r w:rsidR="00322856">
        <w:rPr>
          <w:color w:val="000000"/>
        </w:rPr>
        <w:t>next</w:t>
      </w:r>
      <w:r>
        <w:rPr>
          <w:color w:val="000000"/>
        </w:rPr>
        <w:t xml:space="preserve"> workflow for a rejected asset is for the reviewer to provide feedback, prompting the system or a creative team to generate a revised version, which will then start the cycle again in the </w:t>
      </w:r>
      <w:r>
        <w:rPr>
          <w:rFonts w:ascii="Roboto Mono" w:eastAsia="Roboto Mono" w:hAnsi="Roboto Mono" w:cs="Roboto Mono"/>
          <w:color w:val="188038"/>
        </w:rPr>
        <w:t>PENDING</w:t>
      </w:r>
      <w:r>
        <w:rPr>
          <w:color w:val="000000"/>
        </w:rPr>
        <w:t xml:space="preserve"> state.</w:t>
      </w:r>
    </w:p>
    <w:p w14:paraId="5834C469" w14:textId="479D3BD1" w:rsidR="00AA469C" w:rsidRDefault="00000000">
      <w:pPr>
        <w:pBdr>
          <w:top w:val="nil"/>
          <w:left w:val="nil"/>
          <w:bottom w:val="nil"/>
          <w:right w:val="nil"/>
          <w:between w:val="nil"/>
        </w:pBdr>
        <w:spacing w:line="276" w:lineRule="auto"/>
        <w:rPr>
          <w:color w:val="000000"/>
        </w:rPr>
      </w:pPr>
      <w:r>
        <w:rPr>
          <w:color w:val="000000"/>
        </w:rPr>
        <w:t xml:space="preserve">This rigorous state management system ensures that only assets explicitly sanctioned by human judgment are ever deployed, maintaining the integrity and compliance of all advertising material produced by the </w:t>
      </w:r>
      <w:r w:rsidR="0099541D">
        <w:rPr>
          <w:color w:val="000000"/>
        </w:rPr>
        <w:t>system.</w:t>
      </w:r>
    </w:p>
    <w:p w14:paraId="7B5FE781" w14:textId="77777777" w:rsidR="00AA469C" w:rsidRDefault="00AA469C">
      <w:pPr>
        <w:pBdr>
          <w:top w:val="nil"/>
          <w:left w:val="nil"/>
          <w:bottom w:val="nil"/>
          <w:right w:val="nil"/>
          <w:between w:val="nil"/>
        </w:pBdr>
        <w:spacing w:line="276" w:lineRule="auto"/>
      </w:pPr>
    </w:p>
    <w:p w14:paraId="29412744"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39" w:name="_Toc215589515"/>
      <w:r>
        <w:rPr>
          <w:rFonts w:ascii="Google Sans" w:eastAsia="Google Sans" w:hAnsi="Google Sans" w:cs="Google Sans"/>
          <w:color w:val="1F1F1F"/>
          <w:sz w:val="30"/>
          <w:szCs w:val="30"/>
        </w:rPr>
        <w:t>Backend Logic for the commit Endpoint (Atomicity)</w:t>
      </w:r>
      <w:bookmarkEnd w:id="39"/>
    </w:p>
    <w:p w14:paraId="438C28A8"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The /commit endpoint must function as the single point of truth for finalization. It executes an atomic operation that synchronizes the GCS permanent upload with the Cloud SQL database update. It is recommended that the GCS upload occurs first. Subsequently, the database update (which sets the image_storage_path to the final GCS URI and updates the Status to APPROVED) must be wrapped in a transaction block to maintain data integrity. If the transaction fails, a critical error must be logged, and depending on severity, this may require a compensating manual deletion of the already uploaded GCS file (the orphaned asset) to ensure the database accurately reflects the state of the storage layer.</w:t>
      </w:r>
    </w:p>
    <w:p w14:paraId="73007D69"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p>
    <w:p w14:paraId="74D810D0"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40" w:name="_Toc215589516"/>
      <w:r>
        <w:rPr>
          <w:rFonts w:ascii="Google Sans" w:eastAsia="Google Sans" w:hAnsi="Google Sans" w:cs="Google Sans"/>
          <w:color w:val="1F1F1F"/>
          <w:sz w:val="30"/>
          <w:szCs w:val="30"/>
        </w:rPr>
        <w:t>Data Flattening Mandate</w:t>
      </w:r>
      <w:bookmarkEnd w:id="40"/>
    </w:p>
    <w:p w14:paraId="2009FC84" w14:textId="2CBD6A66" w:rsidR="00AA469C" w:rsidRDefault="00322856">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Necessary</w:t>
      </w:r>
      <w:r w:rsidR="00000000">
        <w:rPr>
          <w:rFonts w:ascii="Google Sans Text" w:eastAsia="Google Sans Text" w:hAnsi="Google Sans Text" w:cs="Google Sans Text"/>
          <w:color w:val="1F1F1F"/>
          <w:sz w:val="24"/>
          <w:szCs w:val="24"/>
        </w:rPr>
        <w:t xml:space="preserve"> final data </w:t>
      </w:r>
      <w:r w:rsidR="0099541D">
        <w:rPr>
          <w:rFonts w:ascii="Google Sans Text" w:eastAsia="Google Sans Text" w:hAnsi="Google Sans Text" w:cs="Google Sans Text"/>
          <w:color w:val="1F1F1F"/>
          <w:sz w:val="24"/>
          <w:szCs w:val="24"/>
        </w:rPr>
        <w:t>restructuring</w:t>
      </w:r>
      <w:r w:rsidR="00000000">
        <w:rPr>
          <w:rFonts w:ascii="Google Sans Text" w:eastAsia="Google Sans Text" w:hAnsi="Google Sans Text" w:cs="Google Sans Text"/>
          <w:color w:val="1F1F1F"/>
          <w:sz w:val="24"/>
          <w:szCs w:val="24"/>
        </w:rPr>
        <w:t xml:space="preserve"> occurs during the write operation within the /commit endpoint. The Python service receives the structured SocialMediaContent Pydantic object, which </w:t>
      </w:r>
      <w:r>
        <w:rPr>
          <w:rFonts w:ascii="Google Sans Text" w:eastAsia="Google Sans Text" w:hAnsi="Google Sans Text" w:cs="Google Sans Text"/>
          <w:color w:val="1F1F1F"/>
          <w:sz w:val="24"/>
          <w:szCs w:val="24"/>
        </w:rPr>
        <w:t>has</w:t>
      </w:r>
      <w:r w:rsidR="00000000">
        <w:rPr>
          <w:rFonts w:ascii="Google Sans Text" w:eastAsia="Google Sans Text" w:hAnsi="Google Sans Text" w:cs="Google Sans Text"/>
          <w:color w:val="1F1F1F"/>
          <w:sz w:val="24"/>
          <w:szCs w:val="24"/>
        </w:rPr>
        <w:t xml:space="preserve"> the 15 keywords as an array. Before writing to Cloud SQL, the service must flatten this object into a single list of 17 discrete, columnar values: [title, description, keyword1, keyword2,..., keyword15].</w:t>
      </w:r>
      <w:r w:rsidR="00000000">
        <w:rPr>
          <w:rFonts w:ascii="Google Sans Text" w:eastAsia="Google Sans Text" w:hAnsi="Google Sans Text" w:cs="Google Sans Text"/>
          <w:color w:val="444746"/>
          <w:sz w:val="26"/>
          <w:szCs w:val="26"/>
          <w:vertAlign w:val="superscript"/>
        </w:rPr>
        <w:t>1</w:t>
      </w:r>
      <w:r w:rsidR="00000000">
        <w:rPr>
          <w:rFonts w:ascii="Google Sans Text" w:eastAsia="Google Sans Text" w:hAnsi="Google Sans Text" w:cs="Google Sans Text"/>
          <w:color w:val="1F1F1F"/>
          <w:sz w:val="24"/>
          <w:szCs w:val="24"/>
        </w:rPr>
        <w:t xml:space="preserve"> This ensures precise adherence to the PostgreSQL DDL and maximizes data granularity for downstream analysis and reporting.</w:t>
      </w:r>
    </w:p>
    <w:p w14:paraId="3A291EA8" w14:textId="77777777" w:rsidR="00AA469C" w:rsidRDefault="00AA469C">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p>
    <w:p w14:paraId="5689F08A"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Mandate for Data Flattening and Transformation</w:t>
      </w:r>
    </w:p>
    <w:p w14:paraId="04DDD25A" w14:textId="66D82D91"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A critical final data restructuring step is rigorously enforced during the write operation within the </w:t>
      </w:r>
      <w:r>
        <w:rPr>
          <w:rFonts w:ascii="Roboto Mono" w:eastAsia="Roboto Mono" w:hAnsi="Roboto Mono" w:cs="Roboto Mono"/>
          <w:color w:val="188038"/>
        </w:rPr>
        <w:t>/commit</w:t>
      </w:r>
      <w:r>
        <w:rPr>
          <w:color w:val="000000"/>
        </w:rPr>
        <w:t xml:space="preserve"> API endpoint. This process is essential for ensuring data integrity, adherence to the database schema, and </w:t>
      </w:r>
      <w:r w:rsidR="00FA0628">
        <w:rPr>
          <w:color w:val="000000"/>
        </w:rPr>
        <w:t>improving</w:t>
      </w:r>
      <w:r>
        <w:rPr>
          <w:color w:val="000000"/>
        </w:rPr>
        <w:t xml:space="preserve"> the data for subsequent analytical and reporting requirements.</w:t>
      </w:r>
    </w:p>
    <w:p w14:paraId="4CDB6F9B"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The Transformation Process:</w:t>
      </w:r>
    </w:p>
    <w:p w14:paraId="19556DE5" w14:textId="77777777"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The Python service responsible for </w:t>
      </w:r>
      <w:proofErr w:type="gramStart"/>
      <w:r>
        <w:rPr>
          <w:color w:val="000000"/>
        </w:rPr>
        <w:t>handling</w:t>
      </w:r>
      <w:proofErr w:type="gramEnd"/>
      <w:r>
        <w:rPr>
          <w:color w:val="000000"/>
        </w:rPr>
        <w:t xml:space="preserve"> this transaction initially receives the data as a structured </w:t>
      </w:r>
      <w:r>
        <w:rPr>
          <w:rFonts w:ascii="Roboto Mono" w:eastAsia="Roboto Mono" w:hAnsi="Roboto Mono" w:cs="Roboto Mono"/>
          <w:color w:val="188038"/>
        </w:rPr>
        <w:t>SocialMediaContent</w:t>
      </w:r>
      <w:r>
        <w:rPr>
          <w:color w:val="000000"/>
        </w:rPr>
        <w:t xml:space="preserve"> Pydantic object. This object, designed for programmatic convenience and validation, logically groups fifteen distinct advertising keywords into a single, cohesive array.</w:t>
      </w:r>
    </w:p>
    <w:p w14:paraId="7D65A2D5" w14:textId="30A1A890" w:rsidR="00AA469C" w:rsidRDefault="00000000">
      <w:pPr>
        <w:pBdr>
          <w:top w:val="nil"/>
          <w:left w:val="nil"/>
          <w:bottom w:val="nil"/>
          <w:right w:val="nil"/>
          <w:between w:val="nil"/>
        </w:pBdr>
        <w:spacing w:before="240" w:after="240" w:line="276" w:lineRule="auto"/>
        <w:ind w:left="720" w:hanging="360"/>
        <w:rPr>
          <w:color w:val="000000"/>
        </w:rPr>
      </w:pPr>
      <w:r>
        <w:rPr>
          <w:color w:val="000000"/>
        </w:rPr>
        <w:t xml:space="preserve">Before the data can be persisted into the Cloud SQL database (which, in this architecture, </w:t>
      </w:r>
      <w:r w:rsidR="00FA0628">
        <w:rPr>
          <w:color w:val="000000"/>
        </w:rPr>
        <w:t>uses</w:t>
      </w:r>
      <w:r>
        <w:rPr>
          <w:color w:val="000000"/>
        </w:rPr>
        <w:t xml:space="preserve"> PostgreSQL), a strict data transformation—known as </w:t>
      </w:r>
      <w:r>
        <w:rPr>
          <w:i/>
          <w:iCs/>
          <w:color w:val="000000"/>
        </w:rPr>
        <w:t>flattening</w:t>
      </w:r>
      <w:r>
        <w:rPr>
          <w:color w:val="000000"/>
        </w:rPr>
        <w:t xml:space="preserve">—must occur. The service is mandated to deconstruct the received Pydantic object into a single, flat list </w:t>
      </w:r>
      <w:r w:rsidR="00FA0628">
        <w:rPr>
          <w:color w:val="000000"/>
        </w:rPr>
        <w:t>forming</w:t>
      </w:r>
      <w:r>
        <w:rPr>
          <w:color w:val="000000"/>
        </w:rPr>
        <w:t xml:space="preserve"> seventeen discrete, columnar values.</w:t>
      </w:r>
    </w:p>
    <w:p w14:paraId="3F24D1DF"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Input Structure (Conceptual Pydantic Object):</w:t>
      </w:r>
    </w:p>
    <w:p w14:paraId="029421AC" w14:textId="77777777" w:rsidR="00AA469C" w:rsidRDefault="00000000">
      <w:pPr>
        <w:numPr>
          <w:ilvl w:val="0"/>
          <w:numId w:val="13"/>
        </w:numPr>
        <w:pBdr>
          <w:top w:val="nil"/>
          <w:left w:val="nil"/>
          <w:bottom w:val="nil"/>
          <w:right w:val="nil"/>
          <w:between w:val="nil"/>
        </w:pBdr>
        <w:spacing w:before="240" w:line="276" w:lineRule="auto"/>
        <w:rPr>
          <w:color w:val="000000"/>
        </w:rPr>
      </w:pPr>
      <w:r>
        <w:rPr>
          <w:rFonts w:ascii="Roboto Mono" w:eastAsia="Roboto Mono" w:hAnsi="Roboto Mono" w:cs="Roboto Mono"/>
          <w:color w:val="188038"/>
        </w:rPr>
        <w:t>title</w:t>
      </w:r>
      <w:r>
        <w:rPr>
          <w:color w:val="000000"/>
        </w:rPr>
        <w:t xml:space="preserve"> (string)</w:t>
      </w:r>
    </w:p>
    <w:p w14:paraId="07DC65CE" w14:textId="77777777" w:rsidR="00AA469C" w:rsidRDefault="00000000">
      <w:pPr>
        <w:numPr>
          <w:ilvl w:val="0"/>
          <w:numId w:val="13"/>
        </w:numPr>
        <w:pBdr>
          <w:top w:val="nil"/>
          <w:left w:val="nil"/>
          <w:bottom w:val="nil"/>
          <w:right w:val="nil"/>
          <w:between w:val="nil"/>
        </w:pBdr>
        <w:spacing w:line="276" w:lineRule="auto"/>
        <w:rPr>
          <w:color w:val="000000"/>
        </w:rPr>
      </w:pPr>
      <w:r>
        <w:rPr>
          <w:rFonts w:ascii="Roboto Mono" w:eastAsia="Roboto Mono" w:hAnsi="Roboto Mono" w:cs="Roboto Mono"/>
          <w:color w:val="188038"/>
        </w:rPr>
        <w:t>description</w:t>
      </w:r>
      <w:r>
        <w:rPr>
          <w:color w:val="000000"/>
        </w:rPr>
        <w:t xml:space="preserve"> (string)</w:t>
      </w:r>
    </w:p>
    <w:p w14:paraId="2D3A4AA9" w14:textId="77777777" w:rsidR="00AA469C" w:rsidRDefault="00000000">
      <w:pPr>
        <w:numPr>
          <w:ilvl w:val="0"/>
          <w:numId w:val="13"/>
        </w:numPr>
        <w:pBdr>
          <w:top w:val="nil"/>
          <w:left w:val="nil"/>
          <w:bottom w:val="nil"/>
          <w:right w:val="nil"/>
          <w:between w:val="nil"/>
        </w:pBdr>
        <w:spacing w:after="240" w:line="276" w:lineRule="auto"/>
        <w:rPr>
          <w:color w:val="000000"/>
        </w:rPr>
      </w:pPr>
      <w:r>
        <w:rPr>
          <w:rFonts w:ascii="Roboto Mono" w:eastAsia="Roboto Mono" w:hAnsi="Roboto Mono" w:cs="Roboto Mono"/>
          <w:color w:val="188038"/>
        </w:rPr>
        <w:t>keywords</w:t>
      </w:r>
      <w:r>
        <w:rPr>
          <w:color w:val="000000"/>
        </w:rPr>
        <w:t xml:space="preserve"> (array of 15 strings)</w:t>
      </w:r>
    </w:p>
    <w:p w14:paraId="304EF00E" w14:textId="77777777" w:rsidR="00AA469C" w:rsidRDefault="00000000">
      <w:pPr>
        <w:pBdr>
          <w:top w:val="nil"/>
          <w:left w:val="nil"/>
          <w:bottom w:val="nil"/>
          <w:right w:val="nil"/>
          <w:between w:val="nil"/>
        </w:pBdr>
        <w:spacing w:line="276" w:lineRule="auto"/>
        <w:rPr>
          <w:b/>
          <w:bCs/>
          <w:color w:val="000000"/>
        </w:rPr>
      </w:pPr>
      <w:r>
        <w:rPr>
          <w:b/>
          <w:bCs/>
          <w:color w:val="000000"/>
        </w:rPr>
        <w:t>Output Structure (Required Flat List for SQL Insertion):</w:t>
      </w:r>
    </w:p>
    <w:p w14:paraId="5F5C1C4B" w14:textId="77777777" w:rsidR="00AA469C" w:rsidRDefault="00000000">
      <w:pPr>
        <w:pBdr>
          <w:top w:val="nil"/>
          <w:left w:val="nil"/>
          <w:bottom w:val="nil"/>
          <w:right w:val="nil"/>
          <w:between w:val="nil"/>
        </w:pBdr>
        <w:spacing w:before="240" w:after="240" w:line="276" w:lineRule="auto"/>
        <w:ind w:left="720" w:hanging="360"/>
        <w:rPr>
          <w:color w:val="000000"/>
        </w:rPr>
      </w:pPr>
      <w:r>
        <w:rPr>
          <w:color w:val="000000"/>
        </w:rPr>
        <w:t>$$[\text{title}, \text{description}, \text{keyword1}, \text{keyword2}, \dots, \text{keyword15}]$$</w:t>
      </w:r>
    </w:p>
    <w:p w14:paraId="6BB64B36" w14:textId="77777777" w:rsidR="00AA469C" w:rsidRDefault="00000000">
      <w:pPr>
        <w:pBdr>
          <w:top w:val="nil"/>
          <w:left w:val="nil"/>
          <w:bottom w:val="nil"/>
          <w:right w:val="nil"/>
          <w:between w:val="nil"/>
        </w:pBdr>
        <w:spacing w:before="240" w:after="240" w:line="276" w:lineRule="auto"/>
        <w:ind w:left="720" w:hanging="360"/>
        <w:rPr>
          <w:b/>
          <w:bCs/>
          <w:color w:val="000000"/>
        </w:rPr>
      </w:pPr>
      <w:r>
        <w:rPr>
          <w:b/>
          <w:bCs/>
          <w:color w:val="000000"/>
        </w:rPr>
        <w:t>Rationale and Impact:</w:t>
      </w:r>
    </w:p>
    <w:p w14:paraId="4B705698" w14:textId="77777777" w:rsidR="00AA469C" w:rsidRDefault="00000000">
      <w:pPr>
        <w:numPr>
          <w:ilvl w:val="0"/>
          <w:numId w:val="16"/>
        </w:numPr>
        <w:pBdr>
          <w:top w:val="nil"/>
          <w:left w:val="nil"/>
          <w:bottom w:val="nil"/>
          <w:right w:val="nil"/>
          <w:between w:val="nil"/>
        </w:pBdr>
        <w:spacing w:before="240" w:line="276" w:lineRule="auto"/>
        <w:rPr>
          <w:color w:val="000000"/>
        </w:rPr>
      </w:pPr>
      <w:r>
        <w:rPr>
          <w:b/>
          <w:bCs/>
          <w:color w:val="000000"/>
        </w:rPr>
        <w:t>Adherence to Database DDL:</w:t>
      </w:r>
      <w:r>
        <w:rPr>
          <w:color w:val="000000"/>
        </w:rPr>
        <w:t xml:space="preserve"> This flattening ensures precise and uncompromising adherence to the defined PostgreSQL Data Definition Language (DDL). By mapping each keyword to its own dedicated column (</w:t>
      </w:r>
      <w:r>
        <w:rPr>
          <w:rFonts w:ascii="Roboto Mono" w:eastAsia="Roboto Mono" w:hAnsi="Roboto Mono" w:cs="Roboto Mono"/>
          <w:color w:val="188038"/>
        </w:rPr>
        <w:t>keyword1</w:t>
      </w:r>
      <w:r>
        <w:rPr>
          <w:color w:val="000000"/>
        </w:rPr>
        <w:t xml:space="preserve"> through </w:t>
      </w:r>
      <w:r>
        <w:rPr>
          <w:rFonts w:ascii="Roboto Mono" w:eastAsia="Roboto Mono" w:hAnsi="Roboto Mono" w:cs="Roboto Mono"/>
          <w:color w:val="188038"/>
        </w:rPr>
        <w:t>keyword15</w:t>
      </w:r>
      <w:r>
        <w:rPr>
          <w:color w:val="000000"/>
        </w:rPr>
        <w:t>), the write operation aligns perfectly with the relational structure, preventing schema violation errors during the insert process.</w:t>
      </w:r>
    </w:p>
    <w:p w14:paraId="2FB6E85A" w14:textId="77777777" w:rsidR="00AA469C" w:rsidRDefault="00000000">
      <w:pPr>
        <w:numPr>
          <w:ilvl w:val="0"/>
          <w:numId w:val="16"/>
        </w:numPr>
        <w:pBdr>
          <w:top w:val="nil"/>
          <w:left w:val="nil"/>
          <w:bottom w:val="nil"/>
          <w:right w:val="nil"/>
          <w:between w:val="nil"/>
        </w:pBdr>
        <w:spacing w:line="276" w:lineRule="auto"/>
        <w:rPr>
          <w:color w:val="000000"/>
        </w:rPr>
      </w:pPr>
      <w:r>
        <w:rPr>
          <w:b/>
          <w:bCs/>
          <w:color w:val="000000"/>
        </w:rPr>
        <w:t>Maximizing Data Granularity:</w:t>
      </w:r>
      <w:r>
        <w:rPr>
          <w:color w:val="000000"/>
        </w:rPr>
        <w:t xml:space="preserve"> Separating the keywords into individual columns maximizes data granularity. This granular structure is paramount for </w:t>
      </w:r>
      <w:r>
        <w:rPr>
          <w:b/>
          <w:bCs/>
          <w:color w:val="000000"/>
        </w:rPr>
        <w:t>downstream analysis and reporting</w:t>
      </w:r>
      <w:r>
        <w:rPr>
          <w:color w:val="000000"/>
        </w:rPr>
        <w:t xml:space="preserve">. Analysts can run queries directly against specific keyword columns (e.g., </w:t>
      </w:r>
      <w:r>
        <w:rPr>
          <w:rFonts w:ascii="Roboto Mono" w:eastAsia="Roboto Mono" w:hAnsi="Roboto Mono" w:cs="Roboto Mono"/>
          <w:color w:val="188038"/>
        </w:rPr>
        <w:t>SELECT COUNT(*) FROM ads WHERE keyword5 = 'sales'</w:t>
      </w:r>
      <w:r>
        <w:rPr>
          <w:color w:val="000000"/>
        </w:rPr>
        <w:t>) without needing to utilize complex, resource-intensive array or JSON indexing functions within the database.</w:t>
      </w:r>
    </w:p>
    <w:p w14:paraId="16FC8416" w14:textId="77777777" w:rsidR="00AA469C" w:rsidRDefault="00000000">
      <w:pPr>
        <w:numPr>
          <w:ilvl w:val="0"/>
          <w:numId w:val="16"/>
        </w:numPr>
        <w:pBdr>
          <w:top w:val="nil"/>
          <w:left w:val="nil"/>
          <w:bottom w:val="nil"/>
          <w:right w:val="nil"/>
          <w:between w:val="nil"/>
        </w:pBdr>
        <w:spacing w:after="240" w:line="276" w:lineRule="auto"/>
        <w:rPr>
          <w:color w:val="000000"/>
        </w:rPr>
      </w:pPr>
      <w:r>
        <w:rPr>
          <w:b/>
          <w:bCs/>
          <w:color w:val="000000"/>
        </w:rPr>
        <w:t>Optimization for Indexing:</w:t>
      </w:r>
      <w:r>
        <w:rPr>
          <w:color w:val="000000"/>
        </w:rPr>
        <w:t xml:space="preserve"> Discrete columns are inherently more straightforward and performant for database indexing compared to elements within an array or JSON field, leading to faster query execution for analytical workloads focused on keyword performance.</w:t>
      </w:r>
    </w:p>
    <w:p w14:paraId="70640D17" w14:textId="15731F46" w:rsidR="00AA469C" w:rsidRDefault="00000000">
      <w:pPr>
        <w:pBdr>
          <w:top w:val="nil"/>
          <w:left w:val="nil"/>
          <w:bottom w:val="nil"/>
          <w:right w:val="nil"/>
          <w:between w:val="nil"/>
        </w:pBdr>
        <w:spacing w:line="276" w:lineRule="auto"/>
        <w:rPr>
          <w:rFonts w:ascii="Google Sans" w:eastAsia="Google Sans" w:hAnsi="Google Sans" w:cs="Google Sans"/>
          <w:color w:val="1F1F1F"/>
          <w:sz w:val="38"/>
          <w:szCs w:val="38"/>
        </w:rPr>
        <w:sectPr w:rsidR="00AA469C">
          <w:pgSz w:w="12240" w:h="15840"/>
          <w:pgMar w:top="1440" w:right="1440" w:bottom="1440" w:left="1440" w:header="0" w:footer="720" w:gutter="0"/>
          <w:cols w:space="720"/>
        </w:sectPr>
      </w:pPr>
      <w:r>
        <w:rPr>
          <w:color w:val="000000"/>
        </w:rPr>
        <w:t xml:space="preserve">This non-negotiable step ensures that the structured data from the application layer is seamlessly and efficiently converted into the </w:t>
      </w:r>
      <w:r w:rsidR="00BF0537">
        <w:rPr>
          <w:color w:val="000000"/>
        </w:rPr>
        <w:t>best</w:t>
      </w:r>
      <w:r>
        <w:rPr>
          <w:color w:val="000000"/>
        </w:rPr>
        <w:t xml:space="preserve"> denormalized format required by the persistent storage layer.</w:t>
      </w:r>
    </w:p>
    <w:p w14:paraId="49572809" w14:textId="77777777" w:rsidR="00AA469C" w:rsidRDefault="00AA469C">
      <w:pPr>
        <w:pStyle w:val="Heading2"/>
        <w:spacing w:before="0" w:after="120" w:line="275" w:lineRule="auto"/>
        <w:rPr>
          <w:rFonts w:ascii="Google Sans" w:eastAsia="Google Sans" w:hAnsi="Google Sans" w:cs="Google Sans"/>
          <w:color w:val="1F1F1F"/>
          <w:sz w:val="38"/>
          <w:szCs w:val="38"/>
        </w:rPr>
      </w:pPr>
    </w:p>
    <w:p w14:paraId="2FA7C4B3" w14:textId="77777777" w:rsidR="00AA469C" w:rsidRDefault="00000000">
      <w:pPr>
        <w:pStyle w:val="Heading2"/>
        <w:spacing w:before="0" w:after="120" w:line="275" w:lineRule="auto"/>
        <w:rPr>
          <w:rFonts w:ascii="Google Sans" w:eastAsia="Google Sans" w:hAnsi="Google Sans" w:cs="Google Sans"/>
          <w:color w:val="1F1F1F"/>
          <w:sz w:val="38"/>
          <w:szCs w:val="38"/>
        </w:rPr>
      </w:pPr>
      <w:bookmarkStart w:id="41" w:name="_Toc215589517"/>
      <w:r>
        <w:rPr>
          <w:rFonts w:ascii="Google Sans" w:eastAsia="Google Sans" w:hAnsi="Google Sans" w:cs="Google Sans"/>
          <w:color w:val="1F1F1F"/>
          <w:sz w:val="38"/>
          <w:szCs w:val="38"/>
        </w:rPr>
        <w:t>VIII. Implementation Dependencies and Environment Configuration</w:t>
      </w:r>
      <w:bookmarkEnd w:id="41"/>
    </w:p>
    <w:p w14:paraId="5231E24A"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42" w:name="_Toc215589518"/>
      <w:r>
        <w:rPr>
          <w:rFonts w:ascii="Google Sans" w:eastAsia="Google Sans" w:hAnsi="Google Sans" w:cs="Google Sans"/>
          <w:color w:val="1F1F1F"/>
          <w:sz w:val="30"/>
          <w:szCs w:val="30"/>
        </w:rPr>
        <w:t>Python Environment Dependencies</w:t>
      </w:r>
      <w:bookmarkEnd w:id="42"/>
    </w:p>
    <w:p w14:paraId="5EC313DD" w14:textId="747B632F" w:rsidR="00AA469C"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The functional implementation of this complex architecture requires four categories of specialized dependencies, </w:t>
      </w:r>
      <w:r w:rsidR="00C36C45">
        <w:rPr>
          <w:rFonts w:ascii="Google Sans Text" w:eastAsia="Google Sans Text" w:hAnsi="Google Sans Text" w:cs="Google Sans Text"/>
          <w:color w:val="1F1F1F"/>
          <w:sz w:val="24"/>
          <w:szCs w:val="24"/>
        </w:rPr>
        <w:t>needing</w:t>
      </w:r>
      <w:r>
        <w:rPr>
          <w:rFonts w:ascii="Google Sans Text" w:eastAsia="Google Sans Text" w:hAnsi="Google Sans Text" w:cs="Google Sans Text"/>
          <w:color w:val="1F1F1F"/>
          <w:sz w:val="24"/>
          <w:szCs w:val="24"/>
        </w:rPr>
        <w:t xml:space="preserve"> rigorous version control and environment management:</w:t>
      </w:r>
    </w:p>
    <w:p w14:paraId="7CDDDD19" w14:textId="77777777" w:rsidR="00AA469C" w:rsidRDefault="00000000">
      <w:pPr>
        <w:numPr>
          <w:ilvl w:val="0"/>
          <w:numId w:val="30"/>
        </w:numPr>
        <w:pBdr>
          <w:top w:val="nil"/>
          <w:left w:val="nil"/>
          <w:bottom w:val="nil"/>
          <w:right w:val="nil"/>
          <w:between w:val="nil"/>
        </w:pBdr>
        <w:spacing w:line="275" w:lineRule="auto"/>
        <w:rPr>
          <w:sz w:val="24"/>
          <w:szCs w:val="24"/>
        </w:rPr>
      </w:pPr>
      <w:r>
        <w:rPr>
          <w:rFonts w:ascii="Google Sans Text" w:eastAsia="Google Sans Text" w:hAnsi="Google Sans Text" w:cs="Google Sans Text"/>
          <w:b/>
          <w:bCs/>
          <w:color w:val="1F1F1F"/>
          <w:sz w:val="24"/>
          <w:szCs w:val="24"/>
        </w:rPr>
        <w:t>API Framework:</w:t>
      </w:r>
      <w:r>
        <w:rPr>
          <w:rFonts w:ascii="Google Sans Text" w:eastAsia="Google Sans Text" w:hAnsi="Google Sans Text" w:cs="Google Sans Text"/>
          <w:color w:val="1F1F1F"/>
          <w:sz w:val="24"/>
          <w:szCs w:val="24"/>
        </w:rPr>
        <w:t xml:space="preserve"> fastapi and uvicorn.</w:t>
      </w:r>
    </w:p>
    <w:p w14:paraId="667803C9" w14:textId="77777777" w:rsidR="00AA469C" w:rsidRDefault="00000000">
      <w:pPr>
        <w:numPr>
          <w:ilvl w:val="0"/>
          <w:numId w:val="30"/>
        </w:numPr>
        <w:pBdr>
          <w:top w:val="nil"/>
          <w:left w:val="nil"/>
          <w:bottom w:val="nil"/>
          <w:right w:val="nil"/>
          <w:between w:val="nil"/>
        </w:pBdr>
        <w:spacing w:line="275" w:lineRule="auto"/>
        <w:rPr>
          <w:sz w:val="24"/>
          <w:szCs w:val="24"/>
        </w:rPr>
      </w:pPr>
      <w:r>
        <w:rPr>
          <w:rFonts w:ascii="Google Sans Text" w:eastAsia="Google Sans Text" w:hAnsi="Google Sans Text" w:cs="Google Sans Text"/>
          <w:b/>
          <w:bCs/>
          <w:color w:val="1F1F1F"/>
          <w:sz w:val="24"/>
          <w:szCs w:val="24"/>
        </w:rPr>
        <w:t>Generative AI:</w:t>
      </w:r>
      <w:r>
        <w:rPr>
          <w:rFonts w:ascii="Google Sans Text" w:eastAsia="Google Sans Text" w:hAnsi="Google Sans Text" w:cs="Google Sans Text"/>
          <w:color w:val="1F1F1F"/>
          <w:sz w:val="24"/>
          <w:szCs w:val="24"/>
        </w:rPr>
        <w:t xml:space="preserve"> google-genai.</w:t>
      </w:r>
    </w:p>
    <w:p w14:paraId="25363207" w14:textId="77777777" w:rsidR="00AA469C" w:rsidRDefault="00000000">
      <w:pPr>
        <w:numPr>
          <w:ilvl w:val="0"/>
          <w:numId w:val="30"/>
        </w:numPr>
        <w:pBdr>
          <w:top w:val="nil"/>
          <w:left w:val="nil"/>
          <w:bottom w:val="nil"/>
          <w:right w:val="nil"/>
          <w:between w:val="nil"/>
        </w:pBdr>
        <w:spacing w:line="275" w:lineRule="auto"/>
        <w:rPr>
          <w:sz w:val="24"/>
          <w:szCs w:val="24"/>
        </w:rPr>
      </w:pPr>
      <w:r>
        <w:rPr>
          <w:rFonts w:ascii="Google Sans Text" w:eastAsia="Google Sans Text" w:hAnsi="Google Sans Text" w:cs="Google Sans Text"/>
          <w:b/>
          <w:bCs/>
          <w:color w:val="1F1F1F"/>
          <w:sz w:val="24"/>
          <w:szCs w:val="24"/>
        </w:rPr>
        <w:t>Cloud Services:</w:t>
      </w:r>
      <w:r>
        <w:rPr>
          <w:rFonts w:ascii="Google Sans Text" w:eastAsia="Google Sans Text" w:hAnsi="Google Sans Text" w:cs="Google Sans Text"/>
          <w:color w:val="1F1F1F"/>
          <w:sz w:val="24"/>
          <w:szCs w:val="24"/>
        </w:rPr>
        <w:t xml:space="preserve"> google-cloud-storage and psycopg2 (or a similar driver for Cloud SQL PostgreSQL).</w:t>
      </w:r>
    </w:p>
    <w:p w14:paraId="2B2A019F" w14:textId="77777777" w:rsidR="00AA469C" w:rsidRDefault="00000000">
      <w:pPr>
        <w:numPr>
          <w:ilvl w:val="0"/>
          <w:numId w:val="30"/>
        </w:numPr>
        <w:pBdr>
          <w:top w:val="nil"/>
          <w:left w:val="nil"/>
          <w:bottom w:val="nil"/>
          <w:right w:val="nil"/>
          <w:between w:val="nil"/>
        </w:pBdr>
        <w:spacing w:after="120" w:line="275" w:lineRule="auto"/>
        <w:rPr>
          <w:sz w:val="24"/>
          <w:szCs w:val="24"/>
        </w:rPr>
      </w:pPr>
      <w:r>
        <w:rPr>
          <w:rFonts w:ascii="Google Sans Text" w:eastAsia="Google Sans Text" w:hAnsi="Google Sans Text" w:cs="Google Sans Text"/>
          <w:b/>
          <w:bCs/>
          <w:color w:val="1F1F1F"/>
          <w:sz w:val="24"/>
          <w:szCs w:val="24"/>
        </w:rPr>
        <w:t>Data Governance:</w:t>
      </w:r>
      <w:r>
        <w:rPr>
          <w:rFonts w:ascii="Google Sans Text" w:eastAsia="Google Sans Text" w:hAnsi="Google Sans Text" w:cs="Google Sans Text"/>
          <w:color w:val="1F1F1F"/>
          <w:sz w:val="24"/>
          <w:szCs w:val="24"/>
        </w:rPr>
        <w:t xml:space="preserve"> pydantic.</w:t>
      </w:r>
    </w:p>
    <w:p w14:paraId="058D0AC1" w14:textId="77777777" w:rsidR="00AA469C" w:rsidRDefault="00AA469C">
      <w:pPr>
        <w:pStyle w:val="Heading3"/>
        <w:spacing w:before="0" w:after="120" w:line="275" w:lineRule="auto"/>
        <w:rPr>
          <w:rFonts w:ascii="Google Sans" w:eastAsia="Google Sans" w:hAnsi="Google Sans" w:cs="Google Sans"/>
          <w:color w:val="1F1F1F"/>
          <w:sz w:val="30"/>
          <w:szCs w:val="30"/>
        </w:rPr>
      </w:pPr>
    </w:p>
    <w:p w14:paraId="0EE2475D" w14:textId="77777777" w:rsidR="00AA469C" w:rsidRDefault="00000000">
      <w:pPr>
        <w:pStyle w:val="Heading3"/>
        <w:spacing w:before="0" w:after="120" w:line="275" w:lineRule="auto"/>
        <w:rPr>
          <w:rFonts w:ascii="Google Sans" w:eastAsia="Google Sans" w:hAnsi="Google Sans" w:cs="Google Sans"/>
          <w:color w:val="1F1F1F"/>
          <w:sz w:val="30"/>
          <w:szCs w:val="30"/>
        </w:rPr>
      </w:pPr>
      <w:bookmarkStart w:id="43" w:name="_Toc215589519"/>
      <w:r>
        <w:rPr>
          <w:rFonts w:ascii="Google Sans" w:eastAsia="Google Sans" w:hAnsi="Google Sans" w:cs="Google Sans"/>
          <w:color w:val="1F1F1F"/>
          <w:sz w:val="30"/>
          <w:szCs w:val="30"/>
        </w:rPr>
        <w:t>Deployment Recommendation</w:t>
      </w:r>
      <w:bookmarkEnd w:id="43"/>
    </w:p>
    <w:p w14:paraId="19D86592"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Containerization using Docker, followed by deployment on a managed platform such as Cloud Run or Google Kubernetes Engine (GKE), is the mandatory approach. This environment provides the necessary infrastructure to run the asynchronous Python API effectively and securely manage the distinct authentication credentials required by the dual client architecture (the Gemini API key, potentially managed via an environment variable, and the Google Cloud ADC used for GCS and Cloud SQL).</w:t>
      </w:r>
    </w:p>
    <w:p w14:paraId="1DBD6104" w14:textId="77777777"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The system's reliance on dual authentication libraries and four specialized libraries (google-genai, google-cloud-storage, pydantic, and a database driver) introduces inherent complexity in dependency management. This complexity mandates the use of professional dependency management tools (e.g., Poetry or Pipenv) and a clearly defined base container image to ensure that the production environment is stable, reproducible, and free from runtime errors resulting from library version conflicts.</w:t>
      </w:r>
    </w:p>
    <w:p w14:paraId="053F9B2B" w14:textId="77777777" w:rsidR="00AA469C" w:rsidRDefault="00AA469C">
      <w:pPr>
        <w:pStyle w:val="Heading2"/>
        <w:spacing w:before="0" w:after="120" w:line="275" w:lineRule="auto"/>
        <w:rPr>
          <w:rFonts w:ascii="Google Sans" w:eastAsia="Google Sans" w:hAnsi="Google Sans" w:cs="Google Sans"/>
          <w:color w:val="1F1F1F"/>
          <w:sz w:val="38"/>
          <w:szCs w:val="38"/>
        </w:rPr>
        <w:sectPr w:rsidR="00AA469C">
          <w:pgSz w:w="12240" w:h="15840"/>
          <w:pgMar w:top="1440" w:right="1440" w:bottom="1440" w:left="1440" w:header="0" w:footer="720" w:gutter="0"/>
          <w:cols w:space="720"/>
        </w:sectPr>
      </w:pPr>
    </w:p>
    <w:p w14:paraId="74306363" w14:textId="77777777" w:rsidR="00AA469C" w:rsidRDefault="00000000">
      <w:pPr>
        <w:pStyle w:val="Heading2"/>
        <w:spacing w:before="0" w:after="120" w:line="275" w:lineRule="auto"/>
        <w:rPr>
          <w:rFonts w:ascii="Google Sans" w:eastAsia="Google Sans" w:hAnsi="Google Sans" w:cs="Google Sans"/>
          <w:color w:val="1F1F1F"/>
          <w:sz w:val="38"/>
          <w:szCs w:val="38"/>
        </w:rPr>
      </w:pPr>
      <w:bookmarkStart w:id="44" w:name="_Toc215589520"/>
      <w:r>
        <w:rPr>
          <w:rFonts w:ascii="Google Sans" w:eastAsia="Google Sans" w:hAnsi="Google Sans" w:cs="Google Sans"/>
          <w:color w:val="1F1F1F"/>
          <w:sz w:val="38"/>
          <w:szCs w:val="38"/>
        </w:rPr>
        <w:t>IX. Conclusions</w:t>
      </w:r>
      <w:bookmarkEnd w:id="44"/>
    </w:p>
    <w:p w14:paraId="7F61B197" w14:textId="7334DC81" w:rsidR="00AA469C"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 xml:space="preserve">The transition from a monolithic Google Sheets-based script to a three-tier microservice architecture provides the necessary foundation for a production-grade, scalable </w:t>
      </w:r>
      <w:r w:rsidR="008A3DFF">
        <w:rPr>
          <w:rFonts w:ascii="Google Sans Text" w:eastAsia="Google Sans Text" w:hAnsi="Google Sans Text" w:cs="Google Sans Text"/>
          <w:color w:val="1F1F1F"/>
          <w:sz w:val="24"/>
          <w:szCs w:val="24"/>
        </w:rPr>
        <w:t>Digital Advertisement</w:t>
      </w:r>
      <w:r>
        <w:rPr>
          <w:rFonts w:ascii="Google Sans Text" w:eastAsia="Google Sans Text" w:hAnsi="Google Sans Text" w:cs="Google Sans Text"/>
          <w:color w:val="1F1F1F"/>
          <w:sz w:val="24"/>
          <w:szCs w:val="24"/>
        </w:rPr>
        <w:t xml:space="preserve"> creation workflow. The analysis confirms that the successful implementation of this system hinges on the rigorous application of technical controls and a structured, stateful workflow.</w:t>
      </w:r>
    </w:p>
    <w:p w14:paraId="61E6EBF5" w14:textId="77777777" w:rsidR="00AA469C"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The core technical requirements involve:</w:t>
      </w:r>
    </w:p>
    <w:p w14:paraId="72F70AD0" w14:textId="77777777" w:rsidR="00AA469C"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bCs/>
          <w:color w:val="1F1F1F"/>
          <w:sz w:val="24"/>
          <w:szCs w:val="24"/>
        </w:rPr>
        <w:t>Data Integrity:</w:t>
      </w:r>
      <w:r>
        <w:rPr>
          <w:rFonts w:ascii="Google Sans Text" w:eastAsia="Google Sans Text" w:hAnsi="Google Sans Text" w:cs="Google Sans Text"/>
          <w:color w:val="1F1F1F"/>
          <w:sz w:val="24"/>
          <w:szCs w:val="24"/>
        </w:rPr>
        <w:t xml:space="preserve"> Enforcing input and output schemas using Pydantic models in FastAPI </w:t>
      </w:r>
      <w:r>
        <w:rPr>
          <w:rFonts w:ascii="Google Sans Text" w:eastAsia="Google Sans Text" w:hAnsi="Google Sans Text" w:cs="Google Sans Text"/>
          <w:color w:val="444746"/>
          <w:sz w:val="26"/>
          <w:szCs w:val="26"/>
          <w:vertAlign w:val="superscript"/>
        </w:rPr>
        <w:t>8</w:t>
      </w:r>
      <w:r>
        <w:rPr>
          <w:rFonts w:ascii="Google Sans Text" w:eastAsia="Google Sans Text" w:hAnsi="Google Sans Text" w:cs="Google Sans Text"/>
          <w:color w:val="1F1F1F"/>
          <w:sz w:val="24"/>
          <w:szCs w:val="24"/>
        </w:rPr>
        <w:t xml:space="preserve"> and guaranteeing data consistency via Cloud SQL PostgreSQL.</w:t>
      </w:r>
      <w:r>
        <w:rPr>
          <w:rFonts w:ascii="Google Sans Text" w:eastAsia="Google Sans Text" w:hAnsi="Google Sans Text" w:cs="Google Sans Text"/>
          <w:color w:val="444746"/>
          <w:sz w:val="26"/>
          <w:szCs w:val="26"/>
          <w:vertAlign w:val="superscript"/>
        </w:rPr>
        <w:t>10</w:t>
      </w:r>
    </w:p>
    <w:p w14:paraId="0A66D496" w14:textId="5591889C" w:rsidR="00AA469C"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bCs/>
          <w:color w:val="1F1F1F"/>
          <w:sz w:val="24"/>
          <w:szCs w:val="24"/>
        </w:rPr>
        <w:t>Atomic Commitment:</w:t>
      </w:r>
      <w:r>
        <w:rPr>
          <w:rFonts w:ascii="Google Sans Text" w:eastAsia="Google Sans Text" w:hAnsi="Google Sans Text" w:cs="Google Sans Text"/>
          <w:color w:val="1F1F1F"/>
          <w:sz w:val="24"/>
          <w:szCs w:val="24"/>
        </w:rPr>
        <w:t xml:space="preserve"> </w:t>
      </w:r>
      <w:r w:rsidR="00C36C45">
        <w:rPr>
          <w:rFonts w:ascii="Google Sans Text" w:eastAsia="Google Sans Text" w:hAnsi="Google Sans Text" w:cs="Google Sans Text"/>
          <w:color w:val="1F1F1F"/>
          <w:sz w:val="24"/>
          <w:szCs w:val="24"/>
        </w:rPr>
        <w:t>Using</w:t>
      </w:r>
      <w:r>
        <w:rPr>
          <w:rFonts w:ascii="Google Sans Text" w:eastAsia="Google Sans Text" w:hAnsi="Google Sans Text" w:cs="Google Sans Text"/>
          <w:color w:val="1F1F1F"/>
          <w:sz w:val="24"/>
          <w:szCs w:val="24"/>
        </w:rPr>
        <w:t xml:space="preserve"> the /commit endpoint as a controlled gate to execute GCS asset upload (with UUID naming) </w:t>
      </w:r>
      <w:r>
        <w:rPr>
          <w:rFonts w:ascii="Google Sans Text" w:eastAsia="Google Sans Text" w:hAnsi="Google Sans Text" w:cs="Google Sans Text"/>
          <w:color w:val="444746"/>
          <w:sz w:val="26"/>
          <w:szCs w:val="26"/>
          <w:vertAlign w:val="superscript"/>
        </w:rPr>
        <w:t>7</w:t>
      </w:r>
      <w:r>
        <w:rPr>
          <w:rFonts w:ascii="Google Sans Text" w:eastAsia="Google Sans Text" w:hAnsi="Google Sans Text" w:cs="Google Sans Text"/>
          <w:color w:val="1F1F1F"/>
          <w:sz w:val="24"/>
          <w:szCs w:val="24"/>
        </w:rPr>
        <w:t xml:space="preserve"> and the final, transactional database update.</w:t>
      </w:r>
    </w:p>
    <w:p w14:paraId="25F63E42" w14:textId="4EBF8EEF" w:rsidR="00AA469C" w:rsidRDefault="00000000">
      <w:pPr>
        <w:numPr>
          <w:ilvl w:val="0"/>
          <w:numId w:val="31"/>
        </w:numPr>
        <w:pBdr>
          <w:top w:val="nil"/>
          <w:left w:val="nil"/>
          <w:bottom w:val="nil"/>
          <w:right w:val="nil"/>
          <w:between w:val="nil"/>
        </w:pBdr>
        <w:spacing w:after="120" w:line="275" w:lineRule="auto"/>
      </w:pPr>
      <w:r>
        <w:rPr>
          <w:rFonts w:ascii="Google Sans Text" w:eastAsia="Google Sans Text" w:hAnsi="Google Sans Text" w:cs="Google Sans Text"/>
          <w:b/>
          <w:bCs/>
          <w:color w:val="1F1F1F"/>
          <w:sz w:val="24"/>
          <w:szCs w:val="24"/>
        </w:rPr>
        <w:t>Advanced Generative Orchestration:</w:t>
      </w:r>
      <w:r>
        <w:rPr>
          <w:rFonts w:ascii="Google Sans Text" w:eastAsia="Google Sans Text" w:hAnsi="Google Sans Text" w:cs="Google Sans Text"/>
          <w:color w:val="1F1F1F"/>
          <w:sz w:val="24"/>
          <w:szCs w:val="24"/>
        </w:rPr>
        <w:t xml:space="preserve"> Employing a sequential, two-step Gemini API process to generate an image and then use those image bytes to condition the structured output of the title, description, and exactly 15 keywords.</w:t>
      </w:r>
      <w:r>
        <w:rPr>
          <w:rFonts w:ascii="Google Sans Text" w:eastAsia="Google Sans Text" w:hAnsi="Google Sans Text" w:cs="Google Sans Text"/>
          <w:color w:val="444746"/>
          <w:sz w:val="26"/>
          <w:szCs w:val="26"/>
          <w:vertAlign w:val="superscript"/>
        </w:rPr>
        <w:t>1</w:t>
      </w:r>
    </w:p>
    <w:p w14:paraId="72BF338E" w14:textId="77777777" w:rsidR="00AA469C" w:rsidRDefault="00000000">
      <w:pPr>
        <w:pBdr>
          <w:top w:val="nil"/>
          <w:left w:val="nil"/>
          <w:bottom w:val="nil"/>
          <w:right w:val="nil"/>
          <w:between w:val="nil"/>
        </w:pBdr>
        <w:spacing w:before="240" w:after="255" w:line="275" w:lineRule="auto"/>
        <w:rPr>
          <w:rFonts w:ascii="Google Sans Text" w:eastAsia="Google Sans Text" w:hAnsi="Google Sans Text" w:cs="Google Sans Text"/>
          <w:color w:val="1F1F1F"/>
          <w:sz w:val="24"/>
          <w:szCs w:val="24"/>
        </w:rPr>
      </w:pPr>
      <w:r>
        <w:rPr>
          <w:rFonts w:ascii="Google Sans Text" w:eastAsia="Google Sans Text" w:hAnsi="Google Sans Text" w:cs="Google Sans Text"/>
          <w:color w:val="1F1F1F"/>
          <w:sz w:val="24"/>
          <w:szCs w:val="24"/>
        </w:rPr>
        <w:t>By implementing these structural and functional mandates, the resulting pipeline achieves professional-grade security through segregated API key and ADC authentication, ensures output reliability through structured enforcement, and delivers the required operational visibility by tracking human approval latency via audit timestamps.</w:t>
      </w:r>
    </w:p>
    <w:p w14:paraId="2C29B6AA" w14:textId="622AD168" w:rsidR="00AA469C" w:rsidRDefault="00000000">
      <w:pPr>
        <w:pStyle w:val="Heading3"/>
        <w:spacing w:before="0"/>
      </w:pPr>
      <w:bookmarkStart w:id="45" w:name="_rwqiol9tbmo6" w:colFirst="0" w:colLast="0"/>
      <w:bookmarkStart w:id="46" w:name="_Toc215589521"/>
      <w:bookmarkEnd w:id="45"/>
      <w:r>
        <w:t xml:space="preserve">IX. Conclusions: A Paradigm Shift to a Microservice-Based </w:t>
      </w:r>
      <w:r w:rsidR="008A3DFF">
        <w:t>Digital Advertisement</w:t>
      </w:r>
      <w:r>
        <w:t xml:space="preserve"> Creation Ecosystem</w:t>
      </w:r>
      <w:bookmarkEnd w:id="46"/>
    </w:p>
    <w:p w14:paraId="575156C5" w14:textId="62C7FCC7" w:rsidR="00AA469C" w:rsidRDefault="00000000">
      <w:r>
        <w:t xml:space="preserve">The project's successful conclusion marks a critical and necessary transition away from an unsustainable, monolithic Google Sheets-based script to a robust, high-performance three-tier microservice architecture. This fundamental re-engineering </w:t>
      </w:r>
      <w:r w:rsidR="00FE0245">
        <w:t>sets up</w:t>
      </w:r>
      <w:r>
        <w:t xml:space="preserve"> the essential foundation for a truly production-grade, scalable, and </w:t>
      </w:r>
      <w:r w:rsidR="005B5775">
        <w:t>reliable</w:t>
      </w:r>
      <w:r>
        <w:t xml:space="preserve"> </w:t>
      </w:r>
      <w:r w:rsidR="008A3DFF">
        <w:t>Digital Advertisement</w:t>
      </w:r>
      <w:r>
        <w:t xml:space="preserve"> creation and management workflow. The comprehensive analysis and deployment experience affirm that the operational viability and success of this advanced system are inextricably linked to the rigorous application of defined technical controls, enforced data governance, and a structured, stateful transactional workflow.</w:t>
      </w:r>
    </w:p>
    <w:p w14:paraId="667ABA8D" w14:textId="77777777" w:rsidR="00AA469C" w:rsidRDefault="00000000">
      <w:r>
        <w:t>The core technical mandates for achieving this enterprise-level reliability are multifaceted, focusing on security, integrity, and advanced AI orchestration:</w:t>
      </w:r>
    </w:p>
    <w:p w14:paraId="0D539E26" w14:textId="7F63C1E9" w:rsidR="00AA469C" w:rsidRDefault="00000000">
      <w:pPr>
        <w:numPr>
          <w:ilvl w:val="0"/>
          <w:numId w:val="3"/>
        </w:numPr>
        <w:spacing w:before="240" w:after="240" w:line="276" w:lineRule="auto"/>
      </w:pPr>
      <w:r>
        <w:t>Guaranteed Data Integrity and Schema Enforcement:</w:t>
      </w:r>
      <w:r>
        <w:br/>
        <w:t xml:space="preserve">The system employs Pydantic models within the FastAPI 8 framework to enforce strict input and output schemas at every API boundary. This rigorous validation ensures that only correctly structured and validated data can enter or exit the system, </w:t>
      </w:r>
      <w:r w:rsidR="00FE0245">
        <w:t>ending</w:t>
      </w:r>
      <w:r>
        <w:t xml:space="preserve"> common integration errors. Furthermore, Cloud SQL PostgreSQL serves as the persistent data layer, guaranteeing transactional integrity, data consistency, and reliable state tracking across the entire </w:t>
      </w:r>
      <w:r w:rsidR="008A3DFF">
        <w:t>Digital Advertisement</w:t>
      </w:r>
      <w:r>
        <w:t xml:space="preserve"> lifecycle.</w:t>
      </w:r>
    </w:p>
    <w:p w14:paraId="5BE6D2FF" w14:textId="77777777" w:rsidR="00AA469C" w:rsidRDefault="00AA469C">
      <w:pPr>
        <w:spacing w:before="240" w:after="240" w:line="276" w:lineRule="auto"/>
        <w:ind w:left="720"/>
      </w:pPr>
    </w:p>
    <w:p w14:paraId="41396D82" w14:textId="1B1CA831" w:rsidR="00AA469C" w:rsidRDefault="00000000">
      <w:pPr>
        <w:numPr>
          <w:ilvl w:val="0"/>
          <w:numId w:val="3"/>
        </w:numPr>
        <w:spacing w:before="240" w:line="276" w:lineRule="auto"/>
      </w:pPr>
      <w:r>
        <w:t>Transactional Atomicity via Controlled Commitment:</w:t>
      </w:r>
      <w:r>
        <w:br/>
        <w:t xml:space="preserve">A pivotal architectural decision was the implementation of the </w:t>
      </w:r>
      <w:r>
        <w:rPr>
          <w:rFonts w:ascii="Roboto Mono" w:eastAsia="Roboto Mono" w:hAnsi="Roboto Mono" w:cs="Roboto Mono"/>
          <w:color w:val="188038"/>
        </w:rPr>
        <w:t>/commit</w:t>
      </w:r>
      <w:r>
        <w:t xml:space="preserve"> endpoint, designed to </w:t>
      </w:r>
      <w:r w:rsidR="00FE0245">
        <w:t>function as</w:t>
      </w:r>
      <w:r>
        <w:t xml:space="preserve"> a controlled, single-point-of-failure gate for all final operations. This endpoint </w:t>
      </w:r>
      <w:r w:rsidR="00FE0245">
        <w:t>handles</w:t>
      </w:r>
      <w:r>
        <w:t xml:space="preserve"> executing two critical, interdependent actions in a transactional manner:</w:t>
      </w:r>
    </w:p>
    <w:p w14:paraId="532AEB24" w14:textId="6A5C778B" w:rsidR="00AA469C" w:rsidRDefault="00000000">
      <w:pPr>
        <w:numPr>
          <w:ilvl w:val="1"/>
          <w:numId w:val="3"/>
        </w:numPr>
        <w:pBdr>
          <w:top w:val="nil"/>
          <w:left w:val="nil"/>
          <w:bottom w:val="nil"/>
          <w:right w:val="nil"/>
          <w:between w:val="nil"/>
        </w:pBdr>
        <w:spacing w:line="276" w:lineRule="auto"/>
        <w:rPr>
          <w:color w:val="000000"/>
        </w:rPr>
      </w:pPr>
      <w:r>
        <w:rPr>
          <w:b/>
          <w:bCs/>
          <w:color w:val="000000"/>
        </w:rPr>
        <w:t>Secure Asset Management:</w:t>
      </w:r>
      <w:r>
        <w:rPr>
          <w:color w:val="000000"/>
        </w:rPr>
        <w:t xml:space="preserve"> </w:t>
      </w:r>
      <w:r w:rsidR="00873337">
        <w:rPr>
          <w:color w:val="000000"/>
        </w:rPr>
        <w:t>Digital</w:t>
      </w:r>
      <w:r w:rsidR="008A3DFF">
        <w:rPr>
          <w:color w:val="000000"/>
        </w:rPr>
        <w:t xml:space="preserve"> Advertisement</w:t>
      </w:r>
      <w:r>
        <w:rPr>
          <w:color w:val="000000"/>
        </w:rPr>
        <w:t xml:space="preserve">'s creative assets (images, videos) are uploaded to </w:t>
      </w:r>
      <w:r>
        <w:rPr>
          <w:b/>
          <w:bCs/>
          <w:color w:val="000000"/>
        </w:rPr>
        <w:t>Google Cloud Storage (GCS)</w:t>
      </w:r>
      <w:r>
        <w:rPr>
          <w:color w:val="000000"/>
        </w:rPr>
        <w:t xml:space="preserve">, with a strict requirement for </w:t>
      </w:r>
      <w:r>
        <w:rPr>
          <w:b/>
          <w:bCs/>
          <w:color w:val="000000"/>
        </w:rPr>
        <w:t>UUID-based naming</w:t>
      </w:r>
      <w:r>
        <w:rPr>
          <w:color w:val="000000"/>
        </w:rPr>
        <w:t xml:space="preserve"> to prevent collisions and </w:t>
      </w:r>
      <w:r w:rsidR="0099541D">
        <w:rPr>
          <w:color w:val="000000"/>
        </w:rPr>
        <w:t>ensure</w:t>
      </w:r>
      <w:r>
        <w:rPr>
          <w:color w:val="000000"/>
        </w:rPr>
        <w:t xml:space="preserve"> unique identifiers.</w:t>
      </w:r>
    </w:p>
    <w:p w14:paraId="308BB8E5" w14:textId="15A73AC7" w:rsidR="00AA469C" w:rsidRDefault="00000000">
      <w:pPr>
        <w:numPr>
          <w:ilvl w:val="1"/>
          <w:numId w:val="3"/>
        </w:numPr>
        <w:pBdr>
          <w:top w:val="nil"/>
          <w:left w:val="nil"/>
          <w:bottom w:val="nil"/>
          <w:right w:val="nil"/>
          <w:between w:val="nil"/>
        </w:pBdr>
        <w:spacing w:after="240" w:line="276" w:lineRule="auto"/>
        <w:rPr>
          <w:color w:val="000000"/>
        </w:rPr>
      </w:pPr>
      <w:r>
        <w:rPr>
          <w:b/>
          <w:bCs/>
          <w:color w:val="000000"/>
        </w:rPr>
        <w:t>Final State Update:</w:t>
      </w:r>
      <w:r>
        <w:rPr>
          <w:color w:val="000000"/>
        </w:rPr>
        <w:t xml:space="preserve"> Following a successful asset upload, the system executes the final, transactional update to the PostgreSQL database, marking the </w:t>
      </w:r>
      <w:r w:rsidR="008A3DFF">
        <w:rPr>
          <w:color w:val="000000"/>
        </w:rPr>
        <w:t>Digital Advertisement</w:t>
      </w:r>
      <w:r>
        <w:rPr>
          <w:color w:val="000000"/>
        </w:rPr>
        <w:t xml:space="preserve"> as 'committed' or 'published.' This ensures that the database state is only updated </w:t>
      </w:r>
      <w:r w:rsidR="00DD3ACF">
        <w:rPr>
          <w:color w:val="000000"/>
        </w:rPr>
        <w:t>when</w:t>
      </w:r>
      <w:r>
        <w:rPr>
          <w:color w:val="000000"/>
        </w:rPr>
        <w:t xml:space="preserve"> all associated creative assets are safely stored.</w:t>
      </w:r>
    </w:p>
    <w:p w14:paraId="7B40E37B" w14:textId="77777777" w:rsidR="00AA469C" w:rsidRDefault="00AA469C">
      <w:pPr>
        <w:pBdr>
          <w:top w:val="nil"/>
          <w:left w:val="nil"/>
          <w:bottom w:val="nil"/>
          <w:right w:val="nil"/>
          <w:between w:val="nil"/>
        </w:pBdr>
        <w:spacing w:before="240" w:after="240" w:line="276" w:lineRule="auto"/>
        <w:ind w:left="1440"/>
      </w:pPr>
    </w:p>
    <w:p w14:paraId="0363F207" w14:textId="07BAF83F" w:rsidR="00AA469C" w:rsidRDefault="00000000">
      <w:pPr>
        <w:numPr>
          <w:ilvl w:val="0"/>
          <w:numId w:val="3"/>
        </w:numPr>
        <w:spacing w:before="240" w:line="276" w:lineRule="auto"/>
      </w:pPr>
      <w:r>
        <w:t>Advanced, Conditioned Generative Orchestration:</w:t>
      </w:r>
      <w:r>
        <w:br/>
        <w:t xml:space="preserve">The system </w:t>
      </w:r>
      <w:r w:rsidR="009A3F47">
        <w:t>uses</w:t>
      </w:r>
      <w:r>
        <w:t xml:space="preserve"> a sophisticated, sequential two-step process utilizing the Gemini API to maximize the quality and coherence of the generated </w:t>
      </w:r>
      <w:r w:rsidR="008A3DFF">
        <w:t>Digital Advertisement</w:t>
      </w:r>
      <w:r>
        <w:t xml:space="preserve"> content:</w:t>
      </w:r>
    </w:p>
    <w:p w14:paraId="2C48B243" w14:textId="0D7CA1FF" w:rsidR="00AA469C" w:rsidRDefault="00000000">
      <w:pPr>
        <w:numPr>
          <w:ilvl w:val="1"/>
          <w:numId w:val="3"/>
        </w:numPr>
        <w:pBdr>
          <w:top w:val="nil"/>
          <w:left w:val="nil"/>
          <w:bottom w:val="nil"/>
          <w:right w:val="nil"/>
          <w:between w:val="nil"/>
        </w:pBdr>
        <w:spacing w:line="276" w:lineRule="auto"/>
        <w:rPr>
          <w:color w:val="000000"/>
        </w:rPr>
      </w:pPr>
      <w:r>
        <w:rPr>
          <w:b/>
          <w:bCs/>
          <w:color w:val="000000"/>
        </w:rPr>
        <w:t>Step 1: Image Generation:</w:t>
      </w:r>
      <w:r>
        <w:rPr>
          <w:color w:val="000000"/>
        </w:rPr>
        <w:t xml:space="preserve"> The initial prompt focuses solely on generating </w:t>
      </w:r>
      <w:r w:rsidR="0099541D">
        <w:rPr>
          <w:color w:val="000000"/>
        </w:rPr>
        <w:t>high</w:t>
      </w:r>
      <w:r>
        <w:rPr>
          <w:color w:val="000000"/>
        </w:rPr>
        <w:t>-quality, impactful image creative.</w:t>
      </w:r>
    </w:p>
    <w:p w14:paraId="7BEB8542" w14:textId="0A2DAAD5" w:rsidR="00AA469C" w:rsidRDefault="00000000">
      <w:pPr>
        <w:numPr>
          <w:ilvl w:val="1"/>
          <w:numId w:val="3"/>
        </w:numPr>
        <w:pBdr>
          <w:top w:val="nil"/>
          <w:left w:val="nil"/>
          <w:bottom w:val="nil"/>
          <w:right w:val="nil"/>
          <w:between w:val="nil"/>
        </w:pBdr>
        <w:spacing w:after="240" w:line="276" w:lineRule="auto"/>
        <w:rPr>
          <w:color w:val="000000"/>
        </w:rPr>
      </w:pPr>
      <w:r>
        <w:rPr>
          <w:b/>
          <w:bCs/>
          <w:color w:val="000000"/>
        </w:rPr>
        <w:t>Step 2: Structured Content Conditioning:</w:t>
      </w:r>
      <w:r>
        <w:rPr>
          <w:color w:val="000000"/>
        </w:rPr>
        <w:t xml:space="preserve"> Immediately after the image is generated, the resulting image bytes are fed back into the Gemini API as an input alongside the text prompt. This conditioning ensures that the </w:t>
      </w:r>
      <w:r w:rsidR="009A3F47">
        <w:rPr>
          <w:color w:val="000000"/>
        </w:rPr>
        <w:t>next</w:t>
      </w:r>
      <w:r>
        <w:rPr>
          <w:color w:val="000000"/>
        </w:rPr>
        <w:t xml:space="preserve"> structured </w:t>
      </w:r>
      <w:r w:rsidR="00952C5A">
        <w:rPr>
          <w:color w:val="000000"/>
        </w:rPr>
        <w:t xml:space="preserve">outputs </w:t>
      </w:r>
      <w:r>
        <w:rPr>
          <w:color w:val="000000"/>
        </w:rPr>
        <w:t xml:space="preserve">specifically the title, description, and </w:t>
      </w:r>
      <w:r>
        <w:rPr>
          <w:b/>
          <w:bCs/>
          <w:color w:val="000000"/>
        </w:rPr>
        <w:t>exactly 15 relevant keywords</w:t>
      </w:r>
      <w:r>
        <w:rPr>
          <w:color w:val="000000"/>
        </w:rPr>
        <w:t xml:space="preserve">—is semantically coherent and visually aligned with the generated image. This technique moves beyond </w:t>
      </w:r>
      <w:r w:rsidR="005B5775">
        <w:rPr>
          <w:color w:val="000000"/>
        </w:rPr>
        <w:t>plain text</w:t>
      </w:r>
      <w:r>
        <w:rPr>
          <w:color w:val="000000"/>
        </w:rPr>
        <w:t xml:space="preserve"> generation to achieve a unified, high-performing creative package.</w:t>
      </w:r>
    </w:p>
    <w:p w14:paraId="15643BC7" w14:textId="60AA1334" w:rsidR="00AA469C" w:rsidRDefault="00000000">
      <w:pPr>
        <w:pBdr>
          <w:top w:val="nil"/>
          <w:left w:val="nil"/>
          <w:bottom w:val="nil"/>
          <w:right w:val="nil"/>
          <w:between w:val="nil"/>
        </w:pBdr>
        <w:spacing w:line="276" w:lineRule="auto"/>
        <w:rPr>
          <w:color w:val="000000"/>
        </w:rPr>
      </w:pPr>
      <w:r>
        <w:rPr>
          <w:color w:val="000000"/>
        </w:rPr>
        <w:t xml:space="preserve">By implementing and strictly adhering to these structural and functional mandates, the resulting </w:t>
      </w:r>
      <w:r w:rsidR="008A3DFF">
        <w:rPr>
          <w:color w:val="000000"/>
        </w:rPr>
        <w:t>Digital Advertisement</w:t>
      </w:r>
      <w:r>
        <w:rPr>
          <w:color w:val="000000"/>
        </w:rPr>
        <w:t xml:space="preserve"> generation pipeline achieves professional-grade operational excellence. This includes superior </w:t>
      </w:r>
      <w:r>
        <w:rPr>
          <w:b/>
          <w:bCs/>
          <w:color w:val="000000"/>
        </w:rPr>
        <w:t>security through segregated API key management and Application Default Credentials (ADC) authentication</w:t>
      </w:r>
      <w:r>
        <w:rPr>
          <w:color w:val="000000"/>
        </w:rPr>
        <w:t xml:space="preserve">, ensures </w:t>
      </w:r>
      <w:r>
        <w:rPr>
          <w:b/>
          <w:bCs/>
          <w:color w:val="000000"/>
        </w:rPr>
        <w:t>output reliability through structured data enforcement</w:t>
      </w:r>
      <w:r>
        <w:rPr>
          <w:color w:val="000000"/>
        </w:rPr>
        <w:t xml:space="preserve">, and delivers crucial </w:t>
      </w:r>
      <w:r>
        <w:rPr>
          <w:b/>
          <w:bCs/>
          <w:color w:val="000000"/>
        </w:rPr>
        <w:t>operational visibility</w:t>
      </w:r>
      <w:r>
        <w:rPr>
          <w:color w:val="000000"/>
        </w:rPr>
        <w:t xml:space="preserve"> by meticulously tracking critical metrics such as human approval latency via audit timestamps associated with every state change. This architecture is not just a replacement for the old script; it is a future-proof platform for scaled digital advertising operations.</w:t>
      </w:r>
    </w:p>
    <w:p w14:paraId="4155EC14" w14:textId="77777777" w:rsidR="00AA469C" w:rsidRDefault="00AA469C">
      <w:pPr>
        <w:pStyle w:val="Heading4"/>
        <w:spacing w:before="0"/>
        <w:rPr>
          <w:rFonts w:ascii="Google Sans" w:eastAsia="Google Sans" w:hAnsi="Google Sans" w:cs="Google Sans"/>
          <w:sz w:val="26"/>
          <w:szCs w:val="26"/>
        </w:rPr>
        <w:sectPr w:rsidR="00AA469C">
          <w:pgSz w:w="12240" w:h="15840"/>
          <w:pgMar w:top="1440" w:right="1440" w:bottom="1440" w:left="1440" w:header="0" w:footer="720" w:gutter="0"/>
          <w:cols w:space="720"/>
        </w:sectPr>
      </w:pPr>
    </w:p>
    <w:p w14:paraId="184E8A3E" w14:textId="77777777" w:rsidR="00AA469C" w:rsidRDefault="00000000">
      <w:pPr>
        <w:pStyle w:val="Heading2"/>
        <w:spacing w:before="0"/>
      </w:pPr>
      <w:bookmarkStart w:id="47" w:name="_ke61zhoedjmn" w:colFirst="0" w:colLast="0"/>
      <w:bookmarkStart w:id="48" w:name="_Toc215589522"/>
      <w:bookmarkEnd w:id="47"/>
      <w:r>
        <w:t>Works cited</w:t>
      </w:r>
      <w:bookmarkEnd w:id="48"/>
    </w:p>
    <w:p w14:paraId="181A313C"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Generate Program From Flowchart Diagram.docx</w:t>
      </w:r>
    </w:p>
    <w:p w14:paraId="3FDF93ED"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Text generation | Gemini API - Google AI for Developers, accessed November 22, 2025, </w:t>
      </w:r>
      <w:hyperlink r:id="rId13">
        <w:r>
          <w:rPr>
            <w:rFonts w:ascii="Google Sans" w:eastAsia="Google Sans" w:hAnsi="Google Sans" w:cs="Google Sans"/>
            <w:color w:val="0000EE"/>
            <w:sz w:val="26"/>
            <w:szCs w:val="26"/>
            <w:u w:val="single"/>
          </w:rPr>
          <w:t>https://ai.google.dev/gemini-api/docs/text-generation</w:t>
        </w:r>
      </w:hyperlink>
    </w:p>
    <w:p w14:paraId="7F3ACFB9"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Google Gen AI SDK documentation, accessed November 22, 2025, </w:t>
      </w:r>
      <w:hyperlink r:id="rId14">
        <w:r>
          <w:rPr>
            <w:rFonts w:ascii="Google Sans" w:eastAsia="Google Sans" w:hAnsi="Google Sans" w:cs="Google Sans"/>
            <w:color w:val="0000EE"/>
            <w:sz w:val="26"/>
            <w:szCs w:val="26"/>
            <w:u w:val="single"/>
          </w:rPr>
          <w:t>https://googleapis.github.io/python-genai/</w:t>
        </w:r>
      </w:hyperlink>
    </w:p>
    <w:p w14:paraId="0E3FEA3D"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Improving Structured Outputs in the Gemini API - Google Blog, accessed November 22, 2025, </w:t>
      </w:r>
      <w:hyperlink r:id="rId15">
        <w:r>
          <w:rPr>
            <w:rFonts w:ascii="Google Sans" w:eastAsia="Google Sans" w:hAnsi="Google Sans" w:cs="Google Sans"/>
            <w:color w:val="0000EE"/>
            <w:sz w:val="26"/>
            <w:szCs w:val="26"/>
            <w:u w:val="single"/>
          </w:rPr>
          <w:t>https://blog.google/technology/developers/gemini-api-structured-outputs/</w:t>
        </w:r>
      </w:hyperlink>
    </w:p>
    <w:p w14:paraId="4509EDB7"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Security Tools - FastAPI, accessed November 22, 2025, </w:t>
      </w:r>
      <w:hyperlink r:id="rId16">
        <w:r>
          <w:rPr>
            <w:rFonts w:ascii="Google Sans" w:eastAsia="Google Sans" w:hAnsi="Google Sans" w:cs="Google Sans"/>
            <w:color w:val="0000EE"/>
            <w:sz w:val="26"/>
            <w:szCs w:val="26"/>
            <w:u w:val="single"/>
          </w:rPr>
          <w:t>https://fastapi.tiangolo.com/reference/security/</w:t>
        </w:r>
      </w:hyperlink>
    </w:p>
    <w:p w14:paraId="28F1713B"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Security - FastAPI, accessed November 22, 2025, </w:t>
      </w:r>
      <w:hyperlink r:id="rId17">
        <w:r>
          <w:rPr>
            <w:rFonts w:ascii="Google Sans" w:eastAsia="Google Sans" w:hAnsi="Google Sans" w:cs="Google Sans"/>
            <w:color w:val="0000EE"/>
            <w:sz w:val="26"/>
            <w:szCs w:val="26"/>
            <w:u w:val="single"/>
          </w:rPr>
          <w:t>https://fastapi.tiangolo.com/tutorial/security/</w:t>
        </w:r>
      </w:hyperlink>
    </w:p>
    <w:p w14:paraId="51919F8D"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google cloud storage create file name automatically - Stack Overflow, accessed November 22, 2025, </w:t>
      </w:r>
      <w:hyperlink r:id="rId18">
        <w:r>
          <w:rPr>
            <w:rFonts w:ascii="Google Sans" w:eastAsia="Google Sans" w:hAnsi="Google Sans" w:cs="Google Sans"/>
            <w:color w:val="0000EE"/>
            <w:sz w:val="26"/>
            <w:szCs w:val="26"/>
            <w:u w:val="single"/>
          </w:rPr>
          <w:t>https://stackoverflow.com/questions/22156030/google-cloud-storage-create-file-name-automatically</w:t>
        </w:r>
      </w:hyperlink>
    </w:p>
    <w:p w14:paraId="5AA2CA20"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How to secure APIs built with FastAPI: A complete guide - Escape.tech, accessed November 22, 2025, </w:t>
      </w:r>
      <w:hyperlink r:id="rId19">
        <w:r>
          <w:rPr>
            <w:rFonts w:ascii="Google Sans" w:eastAsia="Google Sans" w:hAnsi="Google Sans" w:cs="Google Sans"/>
            <w:color w:val="0000EE"/>
            <w:sz w:val="26"/>
            <w:szCs w:val="26"/>
            <w:u w:val="single"/>
          </w:rPr>
          <w:t>https://escape.tech/blog/how-to-secure-fastapi-api/</w:t>
        </w:r>
      </w:hyperlink>
    </w:p>
    <w:p w14:paraId="323108AA"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Security - First Steps - FastAPI, accessed November 22, 2025, </w:t>
      </w:r>
      <w:hyperlink r:id="rId20">
        <w:r>
          <w:rPr>
            <w:rFonts w:ascii="Google Sans" w:eastAsia="Google Sans" w:hAnsi="Google Sans" w:cs="Google Sans"/>
            <w:color w:val="0000EE"/>
            <w:sz w:val="26"/>
            <w:szCs w:val="26"/>
            <w:u w:val="single"/>
          </w:rPr>
          <w:t>https://fastapi.tiangolo.com/tutorial/security/first-steps/</w:t>
        </w:r>
      </w:hyperlink>
    </w:p>
    <w:p w14:paraId="1E262FD6"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Compare Google Cloud Firestore vs. Cloud SQL - G2, accessed November 22, 2025, </w:t>
      </w:r>
      <w:hyperlink r:id="rId21">
        <w:r>
          <w:rPr>
            <w:rFonts w:ascii="Google Sans" w:eastAsia="Google Sans" w:hAnsi="Google Sans" w:cs="Google Sans"/>
            <w:color w:val="0000EE"/>
            <w:sz w:val="26"/>
            <w:szCs w:val="26"/>
            <w:u w:val="single"/>
          </w:rPr>
          <w:t>https://www.g2.com/compare/google-cloud-firestore-vs-google-cloud-sql</w:t>
        </w:r>
      </w:hyperlink>
    </w:p>
    <w:p w14:paraId="3A05E28F"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Documentation: 18: CREATE TABLE - PostgreSQL, accessed November 22, 2025, </w:t>
      </w:r>
      <w:hyperlink r:id="rId22">
        <w:r>
          <w:rPr>
            <w:rFonts w:ascii="Google Sans" w:eastAsia="Google Sans" w:hAnsi="Google Sans" w:cs="Google Sans"/>
            <w:color w:val="0000EE"/>
            <w:sz w:val="26"/>
            <w:szCs w:val="26"/>
            <w:u w:val="single"/>
          </w:rPr>
          <w:t>https://www.postgresql.org/docs/current/sql-createtable.html</w:t>
        </w:r>
      </w:hyperlink>
    </w:p>
    <w:p w14:paraId="0ED15C2C"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Upload objects from a file system | Cloud Storage - Google Cloud Documentation, accessed November 22, 2025, </w:t>
      </w:r>
      <w:hyperlink r:id="rId23">
        <w:r>
          <w:rPr>
            <w:rFonts w:ascii="Google Sans" w:eastAsia="Google Sans" w:hAnsi="Google Sans" w:cs="Google Sans"/>
            <w:color w:val="0000EE"/>
            <w:sz w:val="26"/>
            <w:szCs w:val="26"/>
            <w:u w:val="single"/>
          </w:rPr>
          <w:t>https://docs.cloud.google.com/storage/docs/uploading-objects</w:t>
        </w:r>
      </w:hyperlink>
    </w:p>
    <w:p w14:paraId="10C9BDC2"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Cloud Storage - Google Cloud, accessed November 22, 2025, </w:t>
      </w:r>
      <w:hyperlink r:id="rId24">
        <w:r>
          <w:rPr>
            <w:rFonts w:ascii="Google Sans" w:eastAsia="Google Sans" w:hAnsi="Google Sans" w:cs="Google Sans"/>
            <w:color w:val="0000EE"/>
            <w:sz w:val="26"/>
            <w:szCs w:val="26"/>
            <w:u w:val="single"/>
          </w:rPr>
          <w:t>https://cloud.google.com/storage</w:t>
        </w:r>
      </w:hyperlink>
    </w:p>
    <w:p w14:paraId="268170AD"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Upload an object | Cloud Storage - Google Cloud Documentation, accessed November 22, 2025, </w:t>
      </w:r>
      <w:hyperlink r:id="rId25">
        <w:r>
          <w:rPr>
            <w:rFonts w:ascii="Google Sans" w:eastAsia="Google Sans" w:hAnsi="Google Sans" w:cs="Google Sans"/>
            <w:color w:val="0000EE"/>
            <w:sz w:val="26"/>
            <w:szCs w:val="26"/>
            <w:u w:val="single"/>
          </w:rPr>
          <w:t>https://docs.cloud.google.com/storage/docs/samples/storage-upload-file</w:t>
        </w:r>
      </w:hyperlink>
    </w:p>
    <w:p w14:paraId="4ECC7556"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Class Blob (3.5.0) | Python client libraries - Google Cloud Documentation, accessed November 22, 2025, </w:t>
      </w:r>
      <w:hyperlink r:id="rId26">
        <w:r>
          <w:rPr>
            <w:rFonts w:ascii="Google Sans" w:eastAsia="Google Sans" w:hAnsi="Google Sans" w:cs="Google Sans"/>
            <w:color w:val="0000EE"/>
            <w:sz w:val="26"/>
            <w:szCs w:val="26"/>
            <w:u w:val="single"/>
          </w:rPr>
          <w:t>https://docs.cloud.google.com/python/docs/reference/storage/latest/google.cloud.storage.blob.Blob</w:t>
        </w:r>
      </w:hyperlink>
    </w:p>
    <w:p w14:paraId="14BE51F1"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Understanding Cloud Firestore &amp; Cloud SQL - DCLessons, accessed November 22, 2025, </w:t>
      </w:r>
      <w:hyperlink r:id="rId27">
        <w:r>
          <w:rPr>
            <w:rFonts w:ascii="Google Sans" w:eastAsia="Google Sans" w:hAnsi="Google Sans" w:cs="Google Sans"/>
            <w:color w:val="0000EE"/>
            <w:sz w:val="26"/>
            <w:szCs w:val="26"/>
            <w:u w:val="single"/>
          </w:rPr>
          <w:t>https://www.dclessons.com/understanding-cloud-firestore-cloud-sql</w:t>
        </w:r>
      </w:hyperlink>
    </w:p>
    <w:p w14:paraId="645A3B07"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Image Generation with Nano Banana - Python Tutorial, accessed November 22, 2025, </w:t>
      </w:r>
      <w:hyperlink r:id="rId28">
        <w:r>
          <w:rPr>
            <w:rFonts w:ascii="Google Sans" w:eastAsia="Google Sans" w:hAnsi="Google Sans" w:cs="Google Sans"/>
            <w:color w:val="0000EE"/>
            <w:sz w:val="26"/>
            <w:szCs w:val="26"/>
            <w:u w:val="single"/>
          </w:rPr>
          <w:t>https://www.youtube.com/watch?v=-49iPdhyZFQ</w:t>
        </w:r>
      </w:hyperlink>
    </w:p>
    <w:p w14:paraId="74976963" w14:textId="77777777" w:rsidR="00AA469C" w:rsidRDefault="00000000">
      <w:pPr>
        <w:numPr>
          <w:ilvl w:val="0"/>
          <w:numId w:val="32"/>
        </w:numPr>
        <w:pBdr>
          <w:top w:val="nil"/>
          <w:left w:val="nil"/>
          <w:bottom w:val="nil"/>
          <w:right w:val="nil"/>
          <w:between w:val="nil"/>
        </w:pBdr>
        <w:rPr>
          <w:sz w:val="24"/>
          <w:szCs w:val="24"/>
        </w:rPr>
      </w:pPr>
      <w:r>
        <w:rPr>
          <w:rFonts w:ascii="Google Sans" w:eastAsia="Google Sans" w:hAnsi="Google Sans" w:cs="Google Sans"/>
          <w:sz w:val="26"/>
          <w:szCs w:val="26"/>
        </w:rPr>
        <w:t xml:space="preserve">Output - Pydantic AI, accessed November 22, 2025, </w:t>
      </w:r>
      <w:hyperlink r:id="rId29">
        <w:r>
          <w:rPr>
            <w:rFonts w:ascii="Google Sans" w:eastAsia="Google Sans" w:hAnsi="Google Sans" w:cs="Google Sans"/>
            <w:color w:val="0000EE"/>
            <w:sz w:val="26"/>
            <w:szCs w:val="26"/>
            <w:u w:val="single"/>
          </w:rPr>
          <w:t>https://ai.pydantic.dev/output/</w:t>
        </w:r>
      </w:hyperlink>
    </w:p>
    <w:sectPr w:rsidR="00AA469C">
      <w:pgSz w:w="12240" w:h="15840"/>
      <w:pgMar w:top="1440" w:right="1440" w:bottom="1440" w:left="14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25DA6" w14:textId="77777777" w:rsidR="00585DF6" w:rsidRDefault="00585DF6">
      <w:r>
        <w:separator/>
      </w:r>
    </w:p>
  </w:endnote>
  <w:endnote w:type="continuationSeparator" w:id="0">
    <w:p w14:paraId="444F1759" w14:textId="77777777" w:rsidR="00585DF6" w:rsidRDefault="00585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0AD49142-AC5E-4880-9584-01946898DE56}"/>
  </w:font>
  <w:font w:name="Cambria">
    <w:panose1 w:val="02040503050406030204"/>
    <w:charset w:val="00"/>
    <w:family w:val="roman"/>
    <w:pitch w:val="variable"/>
    <w:sig w:usb0="E00006FF" w:usb1="420024FF" w:usb2="02000000" w:usb3="00000000" w:csb0="0000019F" w:csb1="00000000"/>
    <w:embedRegular r:id="rId2" w:fontKey="{9E741D5F-E561-4556-8328-4280D6934FF1}"/>
    <w:embedBoldItalic r:id="rId3" w:fontKey="{00B0E5F6-A278-4AEE-8ADC-EB7319CFFE8F}"/>
  </w:font>
  <w:font w:name="Google Sans">
    <w:charset w:val="00"/>
    <w:family w:val="auto"/>
    <w:pitch w:val="default"/>
    <w:embedRegular r:id="rId4" w:fontKey="{5F44D35D-5AD5-45EC-A2D6-379F6E916F51}"/>
    <w:embedBold r:id="rId5" w:fontKey="{42005152-E2BC-45D3-8F4A-344A4CE9B2ED}"/>
    <w:embedBoldItalic r:id="rId6" w:fontKey="{0E3FDFAE-AE85-4104-8511-7B498AA7E43C}"/>
  </w:font>
  <w:font w:name="Roboto Mono">
    <w:charset w:val="00"/>
    <w:family w:val="modern"/>
    <w:pitch w:val="fixed"/>
    <w:sig w:usb0="E00002FF" w:usb1="1000205B" w:usb2="00000020" w:usb3="00000000" w:csb0="0000019F" w:csb1="00000000"/>
    <w:embedRegular r:id="rId7" w:fontKey="{DAB811EB-6606-47E4-BB0B-2735A10E222C}"/>
    <w:embedBold r:id="rId8" w:fontKey="{E585C0FC-516B-4243-911D-44A47E603F5F}"/>
  </w:font>
  <w:font w:name="Google Sans Text">
    <w:charset w:val="00"/>
    <w:family w:val="auto"/>
    <w:pitch w:val="default"/>
    <w:embedRegular r:id="rId9" w:fontKey="{01365512-8A42-46BC-9E45-D6989B7ACD3F}"/>
    <w:embedBold r:id="rId10" w:fontKey="{E0A0D083-92A3-4C39-A205-7AFB5EB84849}"/>
    <w:embedItalic r:id="rId11" w:fontKey="{1C2C5874-65C2-4EA9-AF95-1AACFB5DCB3B}"/>
  </w:font>
  <w:font w:name="Calibri">
    <w:panose1 w:val="020F0502020204030204"/>
    <w:charset w:val="00"/>
    <w:family w:val="swiss"/>
    <w:pitch w:val="variable"/>
    <w:sig w:usb0="E4002EFF" w:usb1="C000247B" w:usb2="00000009" w:usb3="00000000" w:csb0="000001FF" w:csb1="00000000"/>
    <w:embedRegular r:id="rId12" w:fontKey="{25E941E0-3E11-49F7-A029-908E3FE16A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423C1" w14:textId="77777777" w:rsidR="00AA469C" w:rsidRDefault="00000000">
    <w:r>
      <w:fldChar w:fldCharType="begin"/>
    </w:r>
    <w:r>
      <w:instrText>PAGE</w:instrText>
    </w:r>
    <w:r>
      <w:fldChar w:fldCharType="separate"/>
    </w:r>
    <w:r w:rsidR="009D3BC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7B1AC" w14:textId="77777777" w:rsidR="00AA469C" w:rsidRDefault="00AA469C">
    <w:pPr>
      <w:pStyle w:val="Heading1"/>
      <w:spacing w:before="0" w:after="120" w:line="275" w:lineRule="auto"/>
      <w:jc w:val="center"/>
    </w:pPr>
    <w:bookmarkStart w:id="10" w:name="_ju9wboim7r8z" w:colFirst="0" w:colLast="0"/>
    <w:bookmarkEnd w:id="1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3BD7F2" w14:textId="77777777" w:rsidR="00585DF6" w:rsidRDefault="00585DF6">
      <w:r>
        <w:separator/>
      </w:r>
    </w:p>
  </w:footnote>
  <w:footnote w:type="continuationSeparator" w:id="0">
    <w:p w14:paraId="5D780BA0" w14:textId="77777777" w:rsidR="00585DF6" w:rsidRDefault="00585D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88596" w14:textId="77777777" w:rsidR="00FF70DF" w:rsidRDefault="00FF70DF">
    <w:pPr>
      <w:pStyle w:val="Heading1"/>
      <w:spacing w:before="0" w:after="120" w:line="275" w:lineRule="auto"/>
      <w:jc w:val="center"/>
      <w:rPr>
        <w:rFonts w:ascii="Google Sans" w:eastAsia="Google Sans" w:hAnsi="Google Sans" w:cs="Google Sans"/>
        <w:color w:val="1F1F1F"/>
        <w:sz w:val="50"/>
        <w:szCs w:val="50"/>
      </w:rPr>
    </w:pPr>
  </w:p>
  <w:p w14:paraId="0E5F684F" w14:textId="3604DF1C" w:rsidR="00FF70DF" w:rsidRDefault="008A3DFF">
    <w:pPr>
      <w:pStyle w:val="Heading1"/>
      <w:spacing w:before="0" w:after="120" w:line="275" w:lineRule="auto"/>
      <w:jc w:val="center"/>
      <w:rPr>
        <w:rFonts w:ascii="Google Sans" w:eastAsia="Google Sans" w:hAnsi="Google Sans" w:cs="Google Sans"/>
        <w:color w:val="1F1F1F"/>
        <w:sz w:val="50"/>
        <w:szCs w:val="50"/>
      </w:rPr>
    </w:pPr>
    <w:r>
      <w:rPr>
        <w:rFonts w:ascii="Google Sans" w:eastAsia="Google Sans" w:hAnsi="Google Sans" w:cs="Google Sans"/>
        <w:color w:val="1F1F1F"/>
        <w:sz w:val="50"/>
        <w:szCs w:val="50"/>
      </w:rPr>
      <w:t>Digital Advertisement</w:t>
    </w:r>
    <w:r w:rsidR="00000000">
      <w:rPr>
        <w:rFonts w:ascii="Google Sans" w:eastAsia="Google Sans" w:hAnsi="Google Sans" w:cs="Google Sans"/>
        <w:color w:val="1F1F1F"/>
        <w:sz w:val="50"/>
        <w:szCs w:val="50"/>
      </w:rPr>
      <w:t xml:space="preserve"> Orchestration</w:t>
    </w:r>
    <w:r w:rsidR="00FF70DF">
      <w:rPr>
        <w:rFonts w:ascii="Google Sans" w:eastAsia="Google Sans" w:hAnsi="Google Sans" w:cs="Google Sans"/>
        <w:color w:val="1F1F1F"/>
        <w:sz w:val="50"/>
        <w:szCs w:val="50"/>
      </w:rPr>
      <w:t>:</w:t>
    </w:r>
  </w:p>
  <w:p w14:paraId="097A04EE" w14:textId="0FC93A69" w:rsidR="00AA469C" w:rsidRDefault="00FF70DF">
    <w:pPr>
      <w:pStyle w:val="Heading1"/>
      <w:spacing w:before="0" w:after="120" w:line="275" w:lineRule="auto"/>
      <w:jc w:val="center"/>
      <w:rPr>
        <w:rFonts w:asciiTheme="minorHAnsi" w:eastAsia="Google Sans" w:hAnsiTheme="minorHAnsi" w:cs="Google Sans"/>
        <w:i/>
        <w:iCs/>
        <w:color w:val="1F1F1F"/>
        <w:sz w:val="42"/>
        <w:szCs w:val="42"/>
      </w:rPr>
    </w:pPr>
    <w:r w:rsidRPr="00FF70DF">
      <w:rPr>
        <w:rFonts w:asciiTheme="minorHAnsi" w:eastAsia="Google Sans" w:hAnsiTheme="minorHAnsi" w:cs="Google Sans"/>
        <w:i/>
        <w:iCs/>
        <w:color w:val="1F1F1F"/>
        <w:sz w:val="42"/>
        <w:szCs w:val="42"/>
      </w:rPr>
      <w:t>Technical Overview</w:t>
    </w:r>
  </w:p>
  <w:p w14:paraId="5E2426D8" w14:textId="77777777" w:rsidR="00FF70DF" w:rsidRPr="00FF70DF" w:rsidRDefault="00FF70DF" w:rsidP="00FF70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F5F75"/>
    <w:multiLevelType w:val="multilevel"/>
    <w:tmpl w:val="A40015D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4BB1F5D"/>
    <w:multiLevelType w:val="multilevel"/>
    <w:tmpl w:val="B5FE74C8"/>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DB471CD"/>
    <w:multiLevelType w:val="multilevel"/>
    <w:tmpl w:val="2A0A492C"/>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EAA489D"/>
    <w:multiLevelType w:val="multilevel"/>
    <w:tmpl w:val="0418693E"/>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32E7092"/>
    <w:multiLevelType w:val="multilevel"/>
    <w:tmpl w:val="9D30B0B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535481A"/>
    <w:multiLevelType w:val="multilevel"/>
    <w:tmpl w:val="86DE5E4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58B2E03"/>
    <w:multiLevelType w:val="multilevel"/>
    <w:tmpl w:val="E994980C"/>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7D20DD6"/>
    <w:multiLevelType w:val="multilevel"/>
    <w:tmpl w:val="0D001A88"/>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93A6A8A"/>
    <w:multiLevelType w:val="multilevel"/>
    <w:tmpl w:val="0C6C013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D12040D"/>
    <w:multiLevelType w:val="multilevel"/>
    <w:tmpl w:val="4C024336"/>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1DB276E7"/>
    <w:multiLevelType w:val="multilevel"/>
    <w:tmpl w:val="AFF851BE"/>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1F19356F"/>
    <w:multiLevelType w:val="multilevel"/>
    <w:tmpl w:val="2A10FEA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20AA5A54"/>
    <w:multiLevelType w:val="multilevel"/>
    <w:tmpl w:val="2B6E7166"/>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1CD6B25"/>
    <w:multiLevelType w:val="multilevel"/>
    <w:tmpl w:val="8856E1FE"/>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2A147723"/>
    <w:multiLevelType w:val="multilevel"/>
    <w:tmpl w:val="7F58F27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ED309F6"/>
    <w:multiLevelType w:val="multilevel"/>
    <w:tmpl w:val="90C669F0"/>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2F5E6203"/>
    <w:multiLevelType w:val="multilevel"/>
    <w:tmpl w:val="8E52495C"/>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31A67A26"/>
    <w:multiLevelType w:val="multilevel"/>
    <w:tmpl w:val="9938629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37E34044"/>
    <w:multiLevelType w:val="multilevel"/>
    <w:tmpl w:val="6CCA0816"/>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3A0A43BF"/>
    <w:multiLevelType w:val="multilevel"/>
    <w:tmpl w:val="6FE65554"/>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3D2F044A"/>
    <w:multiLevelType w:val="multilevel"/>
    <w:tmpl w:val="6F86C53E"/>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41675F8A"/>
    <w:multiLevelType w:val="multilevel"/>
    <w:tmpl w:val="FBF69D6C"/>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41A11050"/>
    <w:multiLevelType w:val="multilevel"/>
    <w:tmpl w:val="0E40E998"/>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44C57493"/>
    <w:multiLevelType w:val="multilevel"/>
    <w:tmpl w:val="EA9270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46B018E1"/>
    <w:multiLevelType w:val="multilevel"/>
    <w:tmpl w:val="5852D0C8"/>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47A72504"/>
    <w:multiLevelType w:val="multilevel"/>
    <w:tmpl w:val="658E793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486D380F"/>
    <w:multiLevelType w:val="multilevel"/>
    <w:tmpl w:val="BA7EF39E"/>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490D372F"/>
    <w:multiLevelType w:val="multilevel"/>
    <w:tmpl w:val="9736A17C"/>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4B2802DB"/>
    <w:multiLevelType w:val="multilevel"/>
    <w:tmpl w:val="5C2A17F6"/>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4E321877"/>
    <w:multiLevelType w:val="multilevel"/>
    <w:tmpl w:val="80524EC0"/>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50FA5A15"/>
    <w:multiLevelType w:val="multilevel"/>
    <w:tmpl w:val="24DA4A9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519B75DE"/>
    <w:multiLevelType w:val="multilevel"/>
    <w:tmpl w:val="2090BBC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55AD08E3"/>
    <w:multiLevelType w:val="multilevel"/>
    <w:tmpl w:val="2F7064E2"/>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55F90C2F"/>
    <w:multiLevelType w:val="multilevel"/>
    <w:tmpl w:val="4C523BE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15:restartNumberingAfterBreak="0">
    <w:nsid w:val="58190107"/>
    <w:multiLevelType w:val="multilevel"/>
    <w:tmpl w:val="47F03204"/>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60BB2CDF"/>
    <w:multiLevelType w:val="multilevel"/>
    <w:tmpl w:val="21D40C3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decimal"/>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6632602A"/>
    <w:multiLevelType w:val="multilevel"/>
    <w:tmpl w:val="6D34D36A"/>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68891B06"/>
    <w:multiLevelType w:val="multilevel"/>
    <w:tmpl w:val="D78CA946"/>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731360F5"/>
    <w:multiLevelType w:val="multilevel"/>
    <w:tmpl w:val="AD9489BA"/>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73D27DC1"/>
    <w:multiLevelType w:val="multilevel"/>
    <w:tmpl w:val="71BA769A"/>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784C610C"/>
    <w:multiLevelType w:val="multilevel"/>
    <w:tmpl w:val="8DA0C43E"/>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1" w15:restartNumberingAfterBreak="0">
    <w:nsid w:val="7A4D286C"/>
    <w:multiLevelType w:val="multilevel"/>
    <w:tmpl w:val="EB06D89E"/>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7F60688C"/>
    <w:multiLevelType w:val="multilevel"/>
    <w:tmpl w:val="190A0F2A"/>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782990128">
    <w:abstractNumId w:val="36"/>
  </w:num>
  <w:num w:numId="2" w16cid:durableId="1667979135">
    <w:abstractNumId w:val="17"/>
  </w:num>
  <w:num w:numId="3" w16cid:durableId="49116480">
    <w:abstractNumId w:val="19"/>
  </w:num>
  <w:num w:numId="4" w16cid:durableId="781462524">
    <w:abstractNumId w:val="24"/>
  </w:num>
  <w:num w:numId="5" w16cid:durableId="2034724335">
    <w:abstractNumId w:val="25"/>
  </w:num>
  <w:num w:numId="6" w16cid:durableId="679744466">
    <w:abstractNumId w:val="40"/>
  </w:num>
  <w:num w:numId="7" w16cid:durableId="578561499">
    <w:abstractNumId w:val="0"/>
  </w:num>
  <w:num w:numId="8" w16cid:durableId="1153058134">
    <w:abstractNumId w:val="41"/>
  </w:num>
  <w:num w:numId="9" w16cid:durableId="884104301">
    <w:abstractNumId w:val="3"/>
  </w:num>
  <w:num w:numId="10" w16cid:durableId="631785218">
    <w:abstractNumId w:val="6"/>
  </w:num>
  <w:num w:numId="11" w16cid:durableId="360283377">
    <w:abstractNumId w:val="21"/>
  </w:num>
  <w:num w:numId="12" w16cid:durableId="364260941">
    <w:abstractNumId w:val="18"/>
  </w:num>
  <w:num w:numId="13" w16cid:durableId="1104417390">
    <w:abstractNumId w:val="5"/>
  </w:num>
  <w:num w:numId="14" w16cid:durableId="1104957950">
    <w:abstractNumId w:val="9"/>
  </w:num>
  <w:num w:numId="15" w16cid:durableId="873688177">
    <w:abstractNumId w:val="22"/>
  </w:num>
  <w:num w:numId="16" w16cid:durableId="508762495">
    <w:abstractNumId w:val="15"/>
  </w:num>
  <w:num w:numId="17" w16cid:durableId="1909340404">
    <w:abstractNumId w:val="26"/>
  </w:num>
  <w:num w:numId="18" w16cid:durableId="2107532917">
    <w:abstractNumId w:val="12"/>
  </w:num>
  <w:num w:numId="19" w16cid:durableId="406346211">
    <w:abstractNumId w:val="27"/>
  </w:num>
  <w:num w:numId="20" w16cid:durableId="1877741613">
    <w:abstractNumId w:val="13"/>
  </w:num>
  <w:num w:numId="21" w16cid:durableId="211887976">
    <w:abstractNumId w:val="28"/>
  </w:num>
  <w:num w:numId="22" w16cid:durableId="1964850605">
    <w:abstractNumId w:val="1"/>
  </w:num>
  <w:num w:numId="23" w16cid:durableId="1340232630">
    <w:abstractNumId w:val="39"/>
  </w:num>
  <w:num w:numId="24" w16cid:durableId="440686183">
    <w:abstractNumId w:val="20"/>
  </w:num>
  <w:num w:numId="25" w16cid:durableId="1181243067">
    <w:abstractNumId w:val="4"/>
  </w:num>
  <w:num w:numId="26" w16cid:durableId="342828558">
    <w:abstractNumId w:val="30"/>
  </w:num>
  <w:num w:numId="27" w16cid:durableId="80297326">
    <w:abstractNumId w:val="8"/>
  </w:num>
  <w:num w:numId="28" w16cid:durableId="221871765">
    <w:abstractNumId w:val="31"/>
  </w:num>
  <w:num w:numId="29" w16cid:durableId="1110205451">
    <w:abstractNumId w:val="23"/>
  </w:num>
  <w:num w:numId="30" w16cid:durableId="196553121">
    <w:abstractNumId w:val="14"/>
  </w:num>
  <w:num w:numId="31" w16cid:durableId="1290093407">
    <w:abstractNumId w:val="11"/>
  </w:num>
  <w:num w:numId="32" w16cid:durableId="1920213456">
    <w:abstractNumId w:val="16"/>
  </w:num>
  <w:num w:numId="33" w16cid:durableId="1907648246">
    <w:abstractNumId w:val="33"/>
  </w:num>
  <w:num w:numId="34" w16cid:durableId="1144467737">
    <w:abstractNumId w:val="7"/>
  </w:num>
  <w:num w:numId="35" w16cid:durableId="1856531819">
    <w:abstractNumId w:val="2"/>
  </w:num>
  <w:num w:numId="36" w16cid:durableId="795031157">
    <w:abstractNumId w:val="42"/>
  </w:num>
  <w:num w:numId="37" w16cid:durableId="315690572">
    <w:abstractNumId w:val="34"/>
  </w:num>
  <w:num w:numId="38" w16cid:durableId="341736612">
    <w:abstractNumId w:val="32"/>
  </w:num>
  <w:num w:numId="39" w16cid:durableId="937373542">
    <w:abstractNumId w:val="37"/>
  </w:num>
  <w:num w:numId="40" w16cid:durableId="1605844209">
    <w:abstractNumId w:val="10"/>
  </w:num>
  <w:num w:numId="41" w16cid:durableId="2094157799">
    <w:abstractNumId w:val="29"/>
  </w:num>
  <w:num w:numId="42" w16cid:durableId="232395461">
    <w:abstractNumId w:val="38"/>
  </w:num>
  <w:num w:numId="43" w16cid:durableId="78204132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en-US"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69C"/>
    <w:rsid w:val="00037BEF"/>
    <w:rsid w:val="000F451F"/>
    <w:rsid w:val="00162DFA"/>
    <w:rsid w:val="00197AA9"/>
    <w:rsid w:val="001D324D"/>
    <w:rsid w:val="001F30F9"/>
    <w:rsid w:val="00295940"/>
    <w:rsid w:val="002F3C7E"/>
    <w:rsid w:val="00320147"/>
    <w:rsid w:val="00322856"/>
    <w:rsid w:val="0033242E"/>
    <w:rsid w:val="00335C2C"/>
    <w:rsid w:val="003E6542"/>
    <w:rsid w:val="003F6BA8"/>
    <w:rsid w:val="00412462"/>
    <w:rsid w:val="00415007"/>
    <w:rsid w:val="005246B0"/>
    <w:rsid w:val="00565643"/>
    <w:rsid w:val="00585DF6"/>
    <w:rsid w:val="005900C0"/>
    <w:rsid w:val="005B0A98"/>
    <w:rsid w:val="005B5775"/>
    <w:rsid w:val="005B5F36"/>
    <w:rsid w:val="005E4A85"/>
    <w:rsid w:val="00613945"/>
    <w:rsid w:val="00623482"/>
    <w:rsid w:val="006277BB"/>
    <w:rsid w:val="00673289"/>
    <w:rsid w:val="006B4BD4"/>
    <w:rsid w:val="006C12EA"/>
    <w:rsid w:val="006D47A5"/>
    <w:rsid w:val="00715208"/>
    <w:rsid w:val="007457DC"/>
    <w:rsid w:val="00873337"/>
    <w:rsid w:val="00887347"/>
    <w:rsid w:val="008A3DFF"/>
    <w:rsid w:val="008E0408"/>
    <w:rsid w:val="008E7B3C"/>
    <w:rsid w:val="00903A49"/>
    <w:rsid w:val="0093518C"/>
    <w:rsid w:val="00952C5A"/>
    <w:rsid w:val="0097757C"/>
    <w:rsid w:val="0099541D"/>
    <w:rsid w:val="009A3F47"/>
    <w:rsid w:val="009D3BCA"/>
    <w:rsid w:val="009E0CF7"/>
    <w:rsid w:val="00A06577"/>
    <w:rsid w:val="00A2028D"/>
    <w:rsid w:val="00A22D99"/>
    <w:rsid w:val="00A36E06"/>
    <w:rsid w:val="00AA469C"/>
    <w:rsid w:val="00AA4C84"/>
    <w:rsid w:val="00B163D5"/>
    <w:rsid w:val="00B9276A"/>
    <w:rsid w:val="00BD287C"/>
    <w:rsid w:val="00BF0537"/>
    <w:rsid w:val="00C36C45"/>
    <w:rsid w:val="00C96A3D"/>
    <w:rsid w:val="00CB7E16"/>
    <w:rsid w:val="00D3332C"/>
    <w:rsid w:val="00D61BF9"/>
    <w:rsid w:val="00D81215"/>
    <w:rsid w:val="00DD3ACF"/>
    <w:rsid w:val="00E403B2"/>
    <w:rsid w:val="00E41496"/>
    <w:rsid w:val="00E76351"/>
    <w:rsid w:val="00ED05A8"/>
    <w:rsid w:val="00F10575"/>
    <w:rsid w:val="00FA0628"/>
    <w:rsid w:val="00FC707E"/>
    <w:rsid w:val="00FE0245"/>
    <w:rsid w:val="00FF7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A7138"/>
  <w15:docId w15:val="{EC8562F1-631E-4CA1-8548-DE54A106C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TOC2">
    <w:name w:val="toc 2"/>
    <w:basedOn w:val="Normal"/>
    <w:next w:val="Normal"/>
    <w:autoRedefine/>
    <w:uiPriority w:val="39"/>
    <w:unhideWhenUsed/>
    <w:rsid w:val="009D3BCA"/>
    <w:pPr>
      <w:spacing w:after="100"/>
      <w:ind w:left="220"/>
    </w:pPr>
  </w:style>
  <w:style w:type="paragraph" w:styleId="TOC3">
    <w:name w:val="toc 3"/>
    <w:basedOn w:val="Normal"/>
    <w:next w:val="Normal"/>
    <w:autoRedefine/>
    <w:uiPriority w:val="39"/>
    <w:unhideWhenUsed/>
    <w:rsid w:val="009D3BCA"/>
    <w:pPr>
      <w:spacing w:after="100"/>
      <w:ind w:left="440"/>
    </w:pPr>
  </w:style>
  <w:style w:type="paragraph" w:styleId="TOC4">
    <w:name w:val="toc 4"/>
    <w:basedOn w:val="Normal"/>
    <w:next w:val="Normal"/>
    <w:autoRedefine/>
    <w:uiPriority w:val="39"/>
    <w:unhideWhenUsed/>
    <w:rsid w:val="009D3BCA"/>
    <w:pPr>
      <w:spacing w:after="100"/>
      <w:ind w:left="660"/>
    </w:pPr>
  </w:style>
  <w:style w:type="character" w:styleId="Hyperlink">
    <w:name w:val="Hyperlink"/>
    <w:basedOn w:val="DefaultParagraphFont"/>
    <w:uiPriority w:val="99"/>
    <w:unhideWhenUsed/>
    <w:rsid w:val="009D3BCA"/>
    <w:rPr>
      <w:color w:val="0000FF" w:themeColor="hyperlink"/>
      <w:u w:val="single"/>
    </w:rPr>
  </w:style>
  <w:style w:type="paragraph" w:styleId="TOC1">
    <w:name w:val="toc 1"/>
    <w:basedOn w:val="Normal"/>
    <w:next w:val="Normal"/>
    <w:autoRedefine/>
    <w:uiPriority w:val="39"/>
    <w:unhideWhenUsed/>
    <w:rsid w:val="009D3BCA"/>
    <w:pPr>
      <w:spacing w:after="100"/>
    </w:pPr>
  </w:style>
  <w:style w:type="paragraph" w:styleId="Header">
    <w:name w:val="header"/>
    <w:basedOn w:val="Normal"/>
    <w:link w:val="HeaderChar"/>
    <w:uiPriority w:val="99"/>
    <w:unhideWhenUsed/>
    <w:rsid w:val="00623482"/>
    <w:pPr>
      <w:tabs>
        <w:tab w:val="center" w:pos="4680"/>
        <w:tab w:val="right" w:pos="9360"/>
      </w:tabs>
    </w:pPr>
  </w:style>
  <w:style w:type="character" w:customStyle="1" w:styleId="HeaderChar">
    <w:name w:val="Header Char"/>
    <w:basedOn w:val="DefaultParagraphFont"/>
    <w:link w:val="Header"/>
    <w:uiPriority w:val="99"/>
    <w:rsid w:val="00623482"/>
  </w:style>
  <w:style w:type="paragraph" w:styleId="Footer">
    <w:name w:val="footer"/>
    <w:basedOn w:val="Normal"/>
    <w:link w:val="FooterChar"/>
    <w:uiPriority w:val="99"/>
    <w:unhideWhenUsed/>
    <w:rsid w:val="00623482"/>
    <w:pPr>
      <w:tabs>
        <w:tab w:val="center" w:pos="4680"/>
        <w:tab w:val="right" w:pos="9360"/>
      </w:tabs>
    </w:pPr>
  </w:style>
  <w:style w:type="character" w:customStyle="1" w:styleId="FooterChar">
    <w:name w:val="Footer Char"/>
    <w:basedOn w:val="DefaultParagraphFont"/>
    <w:link w:val="Footer"/>
    <w:uiPriority w:val="99"/>
    <w:rsid w:val="00623482"/>
  </w:style>
  <w:style w:type="character" w:styleId="UnresolvedMention">
    <w:name w:val="Unresolved Mention"/>
    <w:basedOn w:val="DefaultParagraphFont"/>
    <w:uiPriority w:val="99"/>
    <w:semiHidden/>
    <w:unhideWhenUsed/>
    <w:rsid w:val="005B5F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ETXSVC/Ad-Orchestrator" TargetMode="External"/><Relationship Id="rId13" Type="http://schemas.openxmlformats.org/officeDocument/2006/relationships/hyperlink" Target="https://ai.google.dev/gemini-api/docs/text-generation" TargetMode="External"/><Relationship Id="rId18" Type="http://schemas.openxmlformats.org/officeDocument/2006/relationships/hyperlink" Target="https://stackoverflow.com/questions/22156030/google-cloud-storage-create-file-name-automatically" TargetMode="External"/><Relationship Id="rId26" Type="http://schemas.openxmlformats.org/officeDocument/2006/relationships/hyperlink" Target="https://docs.cloud.google.com/python/docs/reference/storage/latest/google.cloud.storage.blob.Blob" TargetMode="External"/><Relationship Id="rId3" Type="http://schemas.openxmlformats.org/officeDocument/2006/relationships/settings" Target="settings.xml"/><Relationship Id="rId21" Type="http://schemas.openxmlformats.org/officeDocument/2006/relationships/hyperlink" Target="https://www.g2.com/compare/google-cloud-firestore-vs-google-cloud-sql" TargetMode="Externa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hyperlink" Target="https://fastapi.tiangolo.com/tutorial/security/" TargetMode="External"/><Relationship Id="rId25" Type="http://schemas.openxmlformats.org/officeDocument/2006/relationships/hyperlink" Target="https://docs.cloud.google.com/storage/docs/samples/storage-upload-file" TargetMode="External"/><Relationship Id="rId2" Type="http://schemas.openxmlformats.org/officeDocument/2006/relationships/styles" Target="styles.xml"/><Relationship Id="rId16" Type="http://schemas.openxmlformats.org/officeDocument/2006/relationships/hyperlink" Target="https://fastapi.tiangolo.com/reference/security/" TargetMode="External"/><Relationship Id="rId20" Type="http://schemas.openxmlformats.org/officeDocument/2006/relationships/hyperlink" Target="https://fastapi.tiangolo.com/tutorial/security/first-steps/" TargetMode="External"/><Relationship Id="rId29" Type="http://schemas.openxmlformats.org/officeDocument/2006/relationships/hyperlink" Target="https://ai.pydantic.dev/outpu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https://cloud.google.com/storage" TargetMode="External"/><Relationship Id="rId5" Type="http://schemas.openxmlformats.org/officeDocument/2006/relationships/footnotes" Target="footnotes.xml"/><Relationship Id="rId15" Type="http://schemas.openxmlformats.org/officeDocument/2006/relationships/hyperlink" Target="https://blog.google/technology/developers/gemini-api-structured-outputs/" TargetMode="External"/><Relationship Id="rId23" Type="http://schemas.openxmlformats.org/officeDocument/2006/relationships/hyperlink" Target="https://docs.cloud.google.com/storage/docs/uploading-objects" TargetMode="External"/><Relationship Id="rId28" Type="http://schemas.openxmlformats.org/officeDocument/2006/relationships/hyperlink" Target="https://www.youtube.com/watch?v=-49iPdhyZFQ" TargetMode="External"/><Relationship Id="rId10" Type="http://schemas.openxmlformats.org/officeDocument/2006/relationships/header" Target="header1.xml"/><Relationship Id="rId19" Type="http://schemas.openxmlformats.org/officeDocument/2006/relationships/hyperlink" Target="https://escape.tech/blog/how-to-secure-fastapi-api/"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etxsvc.com/ad-orchestrator" TargetMode="External"/><Relationship Id="rId14" Type="http://schemas.openxmlformats.org/officeDocument/2006/relationships/hyperlink" Target="https://googleapis.github.io/python-genai/" TargetMode="External"/><Relationship Id="rId22" Type="http://schemas.openxmlformats.org/officeDocument/2006/relationships/hyperlink" Target="https://www.postgresql.org/docs/current/sql-createtable.html" TargetMode="External"/><Relationship Id="rId27" Type="http://schemas.openxmlformats.org/officeDocument/2006/relationships/hyperlink" Target="https://www.dclessons.com/understanding-cloud-firestore-cloud-sql"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5">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61E71CF-6F2B-4831-824E-00F11B81891A}">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B6A64E1-57D0-478B-BFB1-87E4A83F94C6}">
  <we:reference id="wa200005107" version="1.1.0.0" store="en-US" storeType="OMEX"/>
  <we:alternateReferences>
    <we:reference id="wa200005107" version="1.1.0.0" store="WA20000510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43272F57-C859-44CD-811C-1903A6C6DF0D}">
  <we:reference id="wa200002866" version="1.0.1.0" store="en-US" storeType="OMEX"/>
  <we:alternateReferences>
    <we:reference id="wa200002866" version="1.0.1.0" store="wa200002866"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TotalTime>
  <Pages>55</Pages>
  <Words>15133</Words>
  <Characters>86263</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ddavi</dc:creator>
  <cp:lastModifiedBy>Douglas Davis</cp:lastModifiedBy>
  <cp:revision>2</cp:revision>
  <cp:lastPrinted>2025-12-02T23:39:00Z</cp:lastPrinted>
  <dcterms:created xsi:type="dcterms:W3CDTF">2025-12-03T02:44:00Z</dcterms:created>
  <dcterms:modified xsi:type="dcterms:W3CDTF">2025-12-03T02:44:00Z</dcterms:modified>
</cp:coreProperties>
</file>